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90776" w14:textId="77777777" w:rsidR="00BE6DA1" w:rsidRPr="00CA7BAD" w:rsidRDefault="00EE5CE6" w:rsidP="005B486E">
      <w:pPr>
        <w:pStyle w:val="a3"/>
        <w:keepNext/>
        <w:keepLines/>
        <w:tabs>
          <w:tab w:val="clear" w:pos="4153"/>
          <w:tab w:val="clear" w:pos="8306"/>
        </w:tabs>
        <w:spacing w:before="60" w:line="480" w:lineRule="auto"/>
        <w:rPr>
          <w:rtl/>
        </w:rPr>
      </w:pPr>
      <w:r>
        <w:rPr>
          <w:rFonts w:hint="cs"/>
          <w:noProof/>
          <w:rtl/>
        </w:rPr>
        <w:drawing>
          <wp:anchor distT="0" distB="0" distL="114300" distR="114300" simplePos="0" relativeHeight="251657728" behindDoc="0" locked="0" layoutInCell="1" allowOverlap="1" wp14:anchorId="7EA9475E" wp14:editId="3F23D4EA">
            <wp:simplePos x="0" y="0"/>
            <wp:positionH relativeFrom="column">
              <wp:posOffset>2329815</wp:posOffset>
            </wp:positionH>
            <wp:positionV relativeFrom="paragraph">
              <wp:posOffset>-513715</wp:posOffset>
            </wp:positionV>
            <wp:extent cx="1620520" cy="923925"/>
            <wp:effectExtent l="0" t="0" r="0" b="9525"/>
            <wp:wrapNone/>
            <wp:docPr id="5" name="תמונה 2" descr="תיאור: תיאור: tarbut_sport_small" title="ministry of culture and spo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תיאור: תיאור: tarbut_sport_smal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20520" cy="923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8FE28E" w14:textId="77777777" w:rsidR="00FF32BF" w:rsidRDefault="00FF32BF" w:rsidP="005B486E">
      <w:pPr>
        <w:keepNext/>
        <w:keepLines/>
        <w:spacing w:after="0" w:line="480" w:lineRule="auto"/>
        <w:jc w:val="center"/>
        <w:rPr>
          <w:rFonts w:ascii="Arial" w:hAnsi="Arial"/>
          <w:b/>
          <w:bCs/>
          <w:sz w:val="35"/>
          <w:szCs w:val="35"/>
          <w:rtl/>
        </w:rPr>
      </w:pPr>
    </w:p>
    <w:p w14:paraId="32F32D44" w14:textId="77777777" w:rsidR="007B6B48" w:rsidRDefault="007B6B48" w:rsidP="005B486E">
      <w:pPr>
        <w:keepNext/>
        <w:keepLines/>
        <w:spacing w:after="0" w:line="480" w:lineRule="auto"/>
        <w:jc w:val="center"/>
        <w:rPr>
          <w:rFonts w:ascii="Arial" w:hAnsi="Arial"/>
          <w:b/>
          <w:bCs/>
          <w:sz w:val="35"/>
          <w:szCs w:val="35"/>
          <w:rtl/>
          <w:lang w:bidi="ar-AE"/>
        </w:rPr>
      </w:pPr>
      <w:proofErr w:type="spellStart"/>
      <w:r>
        <w:rPr>
          <w:rFonts w:ascii="Arial" w:hAnsi="Arial" w:hint="cs"/>
          <w:b/>
          <w:bCs/>
          <w:sz w:val="35"/>
          <w:szCs w:val="35"/>
          <w:rtl/>
          <w:lang w:bidi="ar-AE"/>
        </w:rPr>
        <w:t>حتلنة</w:t>
      </w:r>
      <w:proofErr w:type="spellEnd"/>
      <w:r>
        <w:rPr>
          <w:rFonts w:ascii="Arial" w:hAnsi="Arial" w:hint="cs"/>
          <w:b/>
          <w:bCs/>
          <w:sz w:val="35"/>
          <w:szCs w:val="35"/>
          <w:rtl/>
          <w:lang w:bidi="ar-AE"/>
        </w:rPr>
        <w:t xml:space="preserve"> قائمة مُقدمي العروض في مجالات المهن التالية:</w:t>
      </w:r>
    </w:p>
    <w:p w14:paraId="361C4EB7" w14:textId="77777777" w:rsidR="00D0272C" w:rsidRPr="005B486E" w:rsidRDefault="007B6B48" w:rsidP="005B486E">
      <w:pPr>
        <w:keepNext/>
        <w:keepLines/>
        <w:spacing w:after="0" w:line="480" w:lineRule="auto"/>
        <w:jc w:val="center"/>
        <w:rPr>
          <w:rFonts w:ascii="Arial" w:hAnsi="Arial"/>
          <w:b/>
          <w:bCs/>
          <w:sz w:val="35"/>
          <w:szCs w:val="35"/>
          <w:rtl/>
        </w:rPr>
      </w:pPr>
      <w:r>
        <w:rPr>
          <w:rFonts w:ascii="Arial" w:hAnsi="Arial" w:hint="cs"/>
          <w:b/>
          <w:bCs/>
          <w:sz w:val="35"/>
          <w:szCs w:val="35"/>
          <w:rtl/>
          <w:lang w:bidi="ar-AE"/>
        </w:rPr>
        <w:t>خدمات إنتاج أفلام, خدمات تصوير أفلام, خدمات إخراج أفلام, خدمات تحويل, نقل وطب</w:t>
      </w:r>
      <w:r w:rsidR="00AB562C">
        <w:rPr>
          <w:rFonts w:ascii="Arial" w:hAnsi="Arial" w:hint="cs"/>
          <w:b/>
          <w:bCs/>
          <w:sz w:val="35"/>
          <w:szCs w:val="35"/>
          <w:rtl/>
          <w:lang w:bidi="ar-AE"/>
        </w:rPr>
        <w:t>ا</w:t>
      </w:r>
      <w:r>
        <w:rPr>
          <w:rFonts w:ascii="Arial" w:hAnsi="Arial" w:hint="cs"/>
          <w:b/>
          <w:bCs/>
          <w:sz w:val="35"/>
          <w:szCs w:val="35"/>
          <w:rtl/>
          <w:lang w:bidi="ar-AE"/>
        </w:rPr>
        <w:t>عة من صيغ مختلفة</w:t>
      </w:r>
    </w:p>
    <w:p w14:paraId="7704811E" w14:textId="77777777" w:rsidR="00B21715" w:rsidRDefault="00B21715" w:rsidP="005B486E">
      <w:pPr>
        <w:pStyle w:val="a5"/>
        <w:keepNext/>
        <w:keepLines/>
        <w:numPr>
          <w:ilvl w:val="0"/>
          <w:numId w:val="7"/>
        </w:numPr>
        <w:overflowPunct/>
        <w:autoSpaceDE/>
        <w:autoSpaceDN/>
        <w:adjustRightInd/>
        <w:spacing w:line="480" w:lineRule="auto"/>
        <w:contextualSpacing/>
        <w:jc w:val="left"/>
        <w:textAlignment w:val="auto"/>
        <w:rPr>
          <w:rFonts w:ascii="Arial" w:eastAsia="Arial" w:hAnsi="Arial"/>
        </w:rPr>
      </w:pPr>
      <w:r w:rsidRPr="009C0DFE">
        <w:rPr>
          <w:rFonts w:ascii="Arial" w:eastAsia="Arial" w:hAnsi="Arial" w:cs="Arial" w:hint="cs"/>
          <w:rtl/>
          <w:lang w:bidi="ar-AE"/>
        </w:rPr>
        <w:t>تُعلن لجنة المناقصات لوزارة الثقافة والرياضة (فيما يلي- "</w:t>
      </w:r>
      <w:r w:rsidRPr="009C0DFE">
        <w:rPr>
          <w:rFonts w:ascii="Arial" w:eastAsia="Arial" w:hAnsi="Arial" w:cs="Arial" w:hint="cs"/>
          <w:b/>
          <w:bCs/>
          <w:rtl/>
          <w:lang w:bidi="ar-AE"/>
        </w:rPr>
        <w:t>الوزارة</w:t>
      </w:r>
      <w:r w:rsidRPr="009C0DFE">
        <w:rPr>
          <w:rFonts w:ascii="Arial" w:eastAsia="Arial" w:hAnsi="Arial" w:cs="Arial" w:hint="cs"/>
          <w:rtl/>
          <w:lang w:bidi="ar-AE"/>
        </w:rPr>
        <w:t xml:space="preserve">") عن نيتها </w:t>
      </w:r>
      <w:proofErr w:type="spellStart"/>
      <w:r w:rsidRPr="009C0DFE">
        <w:rPr>
          <w:rFonts w:ascii="Arial" w:eastAsia="Arial" w:hAnsi="Arial" w:cs="Arial" w:hint="cs"/>
          <w:rtl/>
          <w:lang w:bidi="ar-AE"/>
        </w:rPr>
        <w:t>حتلنة</w:t>
      </w:r>
      <w:proofErr w:type="spellEnd"/>
      <w:r w:rsidRPr="009C0DFE">
        <w:rPr>
          <w:rFonts w:ascii="Arial" w:eastAsia="Arial" w:hAnsi="Arial" w:cs="Arial" w:hint="cs"/>
          <w:rtl/>
          <w:lang w:bidi="ar-AE"/>
        </w:rPr>
        <w:t xml:space="preserve"> قائمة مُقدمي العروض للحصول على خدمات </w:t>
      </w:r>
      <w:r w:rsidRPr="00B21715">
        <w:rPr>
          <w:rFonts w:ascii="Arial" w:hAnsi="Arial" w:cs="Arial" w:hint="cs"/>
          <w:rtl/>
          <w:lang w:bidi="ar-AE"/>
        </w:rPr>
        <w:t>إنتاج</w:t>
      </w:r>
      <w:r w:rsidRPr="00B21715">
        <w:rPr>
          <w:rFonts w:hint="cs"/>
          <w:rtl/>
        </w:rPr>
        <w:t xml:space="preserve"> </w:t>
      </w:r>
      <w:r w:rsidRPr="00B21715">
        <w:rPr>
          <w:rFonts w:ascii="Arial" w:hAnsi="Arial" w:cs="Arial" w:hint="cs"/>
          <w:rtl/>
          <w:lang w:bidi="ar-AE"/>
        </w:rPr>
        <w:t>أفلام</w:t>
      </w:r>
      <w:r w:rsidRPr="00B21715">
        <w:rPr>
          <w:rFonts w:hint="cs"/>
          <w:rtl/>
        </w:rPr>
        <w:t xml:space="preserve">, </w:t>
      </w:r>
      <w:r w:rsidRPr="00B21715">
        <w:rPr>
          <w:rFonts w:ascii="Arial" w:hAnsi="Arial" w:cs="Arial" w:hint="cs"/>
          <w:rtl/>
          <w:lang w:bidi="ar-AE"/>
        </w:rPr>
        <w:t>خدمات</w:t>
      </w:r>
      <w:r w:rsidRPr="00B21715">
        <w:rPr>
          <w:rFonts w:hint="cs"/>
          <w:rtl/>
        </w:rPr>
        <w:t xml:space="preserve"> </w:t>
      </w:r>
      <w:r w:rsidRPr="00B21715">
        <w:rPr>
          <w:rFonts w:ascii="Arial" w:hAnsi="Arial" w:cs="Arial" w:hint="cs"/>
          <w:rtl/>
          <w:lang w:bidi="ar-AE"/>
        </w:rPr>
        <w:t>تصوير</w:t>
      </w:r>
      <w:r w:rsidRPr="00B21715">
        <w:rPr>
          <w:rFonts w:hint="cs"/>
          <w:rtl/>
        </w:rPr>
        <w:t xml:space="preserve"> </w:t>
      </w:r>
      <w:r w:rsidRPr="00B21715">
        <w:rPr>
          <w:rFonts w:ascii="Arial" w:hAnsi="Arial" w:cs="Arial" w:hint="cs"/>
          <w:rtl/>
          <w:lang w:bidi="ar-AE"/>
        </w:rPr>
        <w:t>أفلام</w:t>
      </w:r>
      <w:r w:rsidRPr="00B21715">
        <w:rPr>
          <w:rFonts w:hint="cs"/>
          <w:rtl/>
        </w:rPr>
        <w:t xml:space="preserve">, </w:t>
      </w:r>
      <w:r w:rsidRPr="00B21715">
        <w:rPr>
          <w:rFonts w:ascii="Arial" w:hAnsi="Arial" w:cs="Arial" w:hint="cs"/>
          <w:rtl/>
          <w:lang w:bidi="ar-AE"/>
        </w:rPr>
        <w:t>خدمات</w:t>
      </w:r>
      <w:r w:rsidRPr="00B21715">
        <w:rPr>
          <w:rFonts w:hint="cs"/>
          <w:rtl/>
        </w:rPr>
        <w:t xml:space="preserve"> </w:t>
      </w:r>
      <w:r w:rsidRPr="00B21715">
        <w:rPr>
          <w:rFonts w:ascii="Arial" w:hAnsi="Arial" w:cs="Arial" w:hint="cs"/>
          <w:rtl/>
          <w:lang w:bidi="ar-AE"/>
        </w:rPr>
        <w:t>إخراج</w:t>
      </w:r>
      <w:r w:rsidRPr="00B21715">
        <w:rPr>
          <w:rFonts w:hint="cs"/>
          <w:rtl/>
        </w:rPr>
        <w:t xml:space="preserve"> </w:t>
      </w:r>
      <w:r w:rsidRPr="00B21715">
        <w:rPr>
          <w:rFonts w:ascii="Arial" w:hAnsi="Arial" w:cs="Arial" w:hint="cs"/>
          <w:rtl/>
          <w:lang w:bidi="ar-AE"/>
        </w:rPr>
        <w:t>أفلام</w:t>
      </w:r>
      <w:r w:rsidRPr="00B21715">
        <w:rPr>
          <w:rFonts w:hint="cs"/>
          <w:rtl/>
        </w:rPr>
        <w:t xml:space="preserve">, </w:t>
      </w:r>
      <w:r w:rsidRPr="00B21715">
        <w:rPr>
          <w:rFonts w:ascii="Arial" w:hAnsi="Arial" w:cs="Arial" w:hint="cs"/>
          <w:rtl/>
          <w:lang w:bidi="ar-AE"/>
        </w:rPr>
        <w:t>خدمات</w:t>
      </w:r>
      <w:r w:rsidRPr="00B21715">
        <w:rPr>
          <w:rFonts w:hint="cs"/>
          <w:rtl/>
        </w:rPr>
        <w:t xml:space="preserve"> </w:t>
      </w:r>
      <w:r w:rsidRPr="00B21715">
        <w:rPr>
          <w:rFonts w:ascii="Arial" w:hAnsi="Arial" w:cs="Arial" w:hint="cs"/>
          <w:rtl/>
          <w:lang w:bidi="ar-AE"/>
        </w:rPr>
        <w:t>تحويل</w:t>
      </w:r>
      <w:r w:rsidRPr="00B21715">
        <w:rPr>
          <w:rFonts w:hint="cs"/>
          <w:rtl/>
        </w:rPr>
        <w:t xml:space="preserve">, </w:t>
      </w:r>
      <w:r w:rsidRPr="00B21715">
        <w:rPr>
          <w:rFonts w:ascii="Arial" w:hAnsi="Arial" w:cs="Arial" w:hint="cs"/>
          <w:rtl/>
          <w:lang w:bidi="ar-AE"/>
        </w:rPr>
        <w:t>نقل</w:t>
      </w:r>
      <w:r w:rsidRPr="00B21715">
        <w:rPr>
          <w:rFonts w:hint="cs"/>
          <w:rtl/>
        </w:rPr>
        <w:t xml:space="preserve"> </w:t>
      </w:r>
      <w:r w:rsidRPr="00B21715">
        <w:rPr>
          <w:rFonts w:ascii="Arial" w:hAnsi="Arial" w:cs="Arial" w:hint="cs"/>
          <w:rtl/>
          <w:lang w:bidi="ar-AE"/>
        </w:rPr>
        <w:t>وطب</w:t>
      </w:r>
      <w:r w:rsidR="00D95DEA">
        <w:rPr>
          <w:rFonts w:ascii="Arial" w:hAnsi="Arial" w:cs="Arial" w:hint="cs"/>
          <w:rtl/>
          <w:lang w:bidi="ar-AE"/>
        </w:rPr>
        <w:t>ا</w:t>
      </w:r>
      <w:r w:rsidRPr="00B21715">
        <w:rPr>
          <w:rFonts w:ascii="Arial" w:hAnsi="Arial" w:cs="Arial" w:hint="cs"/>
          <w:rtl/>
          <w:lang w:bidi="ar-AE"/>
        </w:rPr>
        <w:t>عة</w:t>
      </w:r>
      <w:r w:rsidRPr="00B21715">
        <w:rPr>
          <w:rFonts w:hint="cs"/>
          <w:rtl/>
        </w:rPr>
        <w:t xml:space="preserve"> </w:t>
      </w:r>
      <w:r w:rsidRPr="00B21715">
        <w:rPr>
          <w:rFonts w:ascii="Arial" w:hAnsi="Arial" w:cs="Arial" w:hint="cs"/>
          <w:rtl/>
          <w:lang w:bidi="ar-AE"/>
        </w:rPr>
        <w:t>من</w:t>
      </w:r>
      <w:r w:rsidRPr="00B21715">
        <w:rPr>
          <w:rFonts w:hint="cs"/>
          <w:rtl/>
        </w:rPr>
        <w:t xml:space="preserve"> </w:t>
      </w:r>
      <w:r w:rsidRPr="00B21715">
        <w:rPr>
          <w:rFonts w:ascii="Arial" w:hAnsi="Arial" w:cs="Arial" w:hint="cs"/>
          <w:rtl/>
          <w:lang w:bidi="ar-AE"/>
        </w:rPr>
        <w:t>صيغ</w:t>
      </w:r>
      <w:r w:rsidRPr="00B21715">
        <w:rPr>
          <w:rFonts w:hint="cs"/>
          <w:rtl/>
        </w:rPr>
        <w:t xml:space="preserve"> </w:t>
      </w:r>
      <w:r w:rsidRPr="00B21715">
        <w:rPr>
          <w:rFonts w:ascii="Arial" w:hAnsi="Arial" w:cs="Arial" w:hint="cs"/>
          <w:rtl/>
          <w:lang w:bidi="ar-AE"/>
        </w:rPr>
        <w:t>مختلفة</w:t>
      </w:r>
      <w:r>
        <w:rPr>
          <w:rFonts w:ascii="Arial" w:hAnsi="Arial" w:cs="Arial" w:hint="cs"/>
          <w:rtl/>
          <w:lang w:bidi="ar-AE"/>
        </w:rPr>
        <w:t xml:space="preserve"> لصالح خدمة الأفلام الإسرائيلي</w:t>
      </w:r>
      <w:r w:rsidR="00E63735">
        <w:rPr>
          <w:rFonts w:ascii="Arial" w:hAnsi="Arial" w:cs="Arial" w:hint="cs"/>
          <w:rtl/>
          <w:lang w:bidi="ar-AE"/>
        </w:rPr>
        <w:t>ة</w:t>
      </w:r>
      <w:r>
        <w:rPr>
          <w:rFonts w:ascii="Arial" w:hAnsi="Arial" w:cs="Arial" w:hint="cs"/>
          <w:rtl/>
          <w:lang w:bidi="ar-AE"/>
        </w:rPr>
        <w:t xml:space="preserve"> في وزارة الثقافة والرياضة (فيما يلي- "</w:t>
      </w:r>
      <w:r w:rsidRPr="00DF1CC1">
        <w:rPr>
          <w:rFonts w:ascii="Arial" w:hAnsi="Arial" w:cs="Arial" w:hint="cs"/>
          <w:b/>
          <w:bCs/>
          <w:rtl/>
          <w:lang w:bidi="ar-AE"/>
        </w:rPr>
        <w:t>الخدمات المطلوبة</w:t>
      </w:r>
      <w:r>
        <w:rPr>
          <w:rFonts w:ascii="Arial" w:hAnsi="Arial" w:cs="Arial" w:hint="cs"/>
          <w:rtl/>
          <w:lang w:bidi="ar-AE"/>
        </w:rPr>
        <w:t xml:space="preserve">") حسب المادة 16 للوائح المناقصات الإلزامية للعام 1993. </w:t>
      </w:r>
    </w:p>
    <w:p w14:paraId="02DA5669" w14:textId="77777777" w:rsidR="00DF1CC1" w:rsidRPr="00DF1CC1" w:rsidRDefault="00DF1CC1" w:rsidP="005B486E">
      <w:pPr>
        <w:pStyle w:val="a5"/>
        <w:keepNext/>
        <w:keepLines/>
        <w:numPr>
          <w:ilvl w:val="0"/>
          <w:numId w:val="7"/>
        </w:numPr>
        <w:overflowPunct/>
        <w:autoSpaceDE/>
        <w:autoSpaceDN/>
        <w:adjustRightInd/>
        <w:spacing w:line="480" w:lineRule="auto"/>
        <w:contextualSpacing/>
        <w:jc w:val="left"/>
        <w:textAlignment w:val="auto"/>
        <w:rPr>
          <w:rFonts w:ascii="Arial" w:eastAsia="Arial" w:hAnsi="Arial"/>
        </w:rPr>
      </w:pPr>
      <w:r w:rsidRPr="009C0DFE">
        <w:rPr>
          <w:rFonts w:ascii="Arial" w:eastAsia="Arial" w:hAnsi="Arial" w:cs="Arial" w:hint="cs"/>
          <w:rtl/>
          <w:lang w:bidi="ar-AE"/>
        </w:rPr>
        <w:t xml:space="preserve">على المعنيين </w:t>
      </w:r>
      <w:r w:rsidR="00DE369D" w:rsidRPr="009C0DFE">
        <w:rPr>
          <w:rFonts w:ascii="Arial" w:eastAsia="Arial" w:hAnsi="Arial" w:cs="Arial" w:hint="cs"/>
          <w:rtl/>
          <w:lang w:bidi="ar-AE"/>
        </w:rPr>
        <w:t>ب</w:t>
      </w:r>
      <w:r w:rsidRPr="009C0DFE">
        <w:rPr>
          <w:rFonts w:ascii="Arial" w:eastAsia="Arial" w:hAnsi="Arial" w:cs="Arial" w:hint="cs"/>
          <w:rtl/>
          <w:lang w:bidi="ar-AE"/>
        </w:rPr>
        <w:t>الانضمام الى قائمة مُقدمي العروض لمنح الخدمات المطلوبة, تقديم طلب خطي للجنة المناقصات وإرفاق جميع التفاصيل والمستندات المطلوبة في النموذج المُرفق.</w:t>
      </w:r>
    </w:p>
    <w:p w14:paraId="0D31AD06" w14:textId="77777777" w:rsidR="00DF1CC1" w:rsidRPr="00B21715" w:rsidRDefault="00AE6C3D" w:rsidP="005B486E">
      <w:pPr>
        <w:pStyle w:val="a5"/>
        <w:keepNext/>
        <w:keepLines/>
        <w:numPr>
          <w:ilvl w:val="0"/>
          <w:numId w:val="7"/>
        </w:numPr>
        <w:overflowPunct/>
        <w:autoSpaceDE/>
        <w:autoSpaceDN/>
        <w:adjustRightInd/>
        <w:spacing w:line="480" w:lineRule="auto"/>
        <w:contextualSpacing/>
        <w:jc w:val="left"/>
        <w:textAlignment w:val="auto"/>
        <w:rPr>
          <w:rFonts w:ascii="Arial" w:eastAsia="Arial" w:hAnsi="Arial"/>
        </w:rPr>
      </w:pPr>
      <w:r>
        <w:rPr>
          <w:rFonts w:ascii="Arial" w:eastAsia="Arial" w:hAnsi="Arial" w:cs="Arial" w:hint="cs"/>
          <w:rtl/>
          <w:lang w:bidi="ar-AE"/>
        </w:rPr>
        <w:t>أي</w:t>
      </w:r>
      <w:r w:rsidR="00E32499">
        <w:rPr>
          <w:rFonts w:ascii="Arial" w:eastAsia="Arial" w:hAnsi="Arial" w:cs="Arial" w:hint="cs"/>
          <w:rtl/>
          <w:lang w:bidi="ar-AE"/>
        </w:rPr>
        <w:t xml:space="preserve"> مُقدم طلب يستوفي شروط الحد الأدنى </w:t>
      </w:r>
      <w:r w:rsidR="009818AD">
        <w:rPr>
          <w:rFonts w:ascii="Arial" w:eastAsia="Arial" w:hAnsi="Arial" w:cs="Arial" w:hint="cs"/>
          <w:rtl/>
          <w:lang w:bidi="ar-AE"/>
        </w:rPr>
        <w:t>و</w:t>
      </w:r>
      <w:r w:rsidR="00E32499">
        <w:rPr>
          <w:rFonts w:ascii="Arial" w:eastAsia="Arial" w:hAnsi="Arial" w:cs="Arial" w:hint="cs"/>
          <w:rtl/>
          <w:lang w:bidi="ar-AE"/>
        </w:rPr>
        <w:t>تراه لجنة المناقصات مناسباً, سوف يتم ضمه الى قائمة مُقدمي العروض. سوف تُعلن لجنة المناقصات لمُقدم الطلب عن قرارها.</w:t>
      </w:r>
    </w:p>
    <w:p w14:paraId="45C77F78" w14:textId="77777777" w:rsidR="00671940" w:rsidRPr="00671940" w:rsidRDefault="00B105B2" w:rsidP="005B486E">
      <w:pPr>
        <w:pStyle w:val="a5"/>
        <w:keepNext/>
        <w:keepLines/>
        <w:numPr>
          <w:ilvl w:val="0"/>
          <w:numId w:val="7"/>
        </w:numPr>
        <w:overflowPunct/>
        <w:autoSpaceDE/>
        <w:autoSpaceDN/>
        <w:adjustRightInd/>
        <w:spacing w:line="480" w:lineRule="auto"/>
        <w:contextualSpacing/>
        <w:jc w:val="left"/>
        <w:textAlignment w:val="auto"/>
        <w:rPr>
          <w:rFonts w:ascii="Arial" w:eastAsia="Arial" w:hAnsi="Arial"/>
        </w:rPr>
      </w:pPr>
      <w:r w:rsidRPr="00E2256A">
        <w:rPr>
          <w:rFonts w:ascii="Arial" w:eastAsia="Arial" w:hAnsi="Arial" w:hint="cs"/>
          <w:rtl/>
        </w:rPr>
        <w:t xml:space="preserve"> </w:t>
      </w:r>
      <w:r w:rsidR="00671940" w:rsidRPr="009C0DFE">
        <w:rPr>
          <w:rFonts w:ascii="Arial" w:eastAsia="Arial" w:hAnsi="Arial" w:cs="Arial" w:hint="cs"/>
          <w:rtl/>
          <w:lang w:bidi="ar-AE"/>
        </w:rPr>
        <w:t>شروط الحد الأدنى للانضمام للقائمة:</w:t>
      </w:r>
    </w:p>
    <w:p w14:paraId="11720996" w14:textId="77777777" w:rsidR="00671940" w:rsidRPr="00671940" w:rsidRDefault="00671940" w:rsidP="005B486E">
      <w:pPr>
        <w:keepNext/>
        <w:keepLines/>
        <w:widowControl w:val="0"/>
        <w:numPr>
          <w:ilvl w:val="1"/>
          <w:numId w:val="7"/>
        </w:numPr>
        <w:overflowPunct w:val="0"/>
        <w:autoSpaceDE w:val="0"/>
        <w:autoSpaceDN w:val="0"/>
        <w:adjustRightInd w:val="0"/>
        <w:spacing w:after="0" w:line="480" w:lineRule="auto"/>
        <w:ind w:left="1133" w:hanging="426"/>
        <w:jc w:val="both"/>
        <w:textAlignment w:val="baseline"/>
        <w:rPr>
          <w:rFonts w:ascii="Arial" w:eastAsia="Times New Roman" w:hAnsi="Arial" w:cs="David"/>
          <w:sz w:val="24"/>
          <w:szCs w:val="24"/>
        </w:rPr>
      </w:pPr>
      <w:bookmarkStart w:id="0" w:name="_Ref295727242"/>
      <w:r w:rsidRPr="009C0DFE">
        <w:rPr>
          <w:rFonts w:ascii="Arial" w:eastAsia="Times New Roman" w:hAnsi="Arial" w:hint="cs"/>
          <w:sz w:val="24"/>
          <w:szCs w:val="24"/>
          <w:rtl/>
          <w:lang w:bidi="ar-AE"/>
        </w:rPr>
        <w:t>مُقدم عرض هو عبارة عن مشتغل مرخص عليه إرفاق شهادة مُشتغل مرخص ومصادقة بخصوص إدارة ملفات الحسابات حسب القانون.</w:t>
      </w:r>
    </w:p>
    <w:p w14:paraId="5EE6725E" w14:textId="77777777" w:rsidR="00671940" w:rsidRPr="00671940" w:rsidRDefault="00671940" w:rsidP="005B486E">
      <w:pPr>
        <w:keepNext/>
        <w:keepLines/>
        <w:widowControl w:val="0"/>
        <w:numPr>
          <w:ilvl w:val="1"/>
          <w:numId w:val="7"/>
        </w:numPr>
        <w:overflowPunct w:val="0"/>
        <w:autoSpaceDE w:val="0"/>
        <w:autoSpaceDN w:val="0"/>
        <w:adjustRightInd w:val="0"/>
        <w:spacing w:after="0" w:line="480" w:lineRule="auto"/>
        <w:ind w:left="1133" w:hanging="426"/>
        <w:jc w:val="both"/>
        <w:textAlignment w:val="baseline"/>
        <w:rPr>
          <w:rFonts w:ascii="Arial" w:eastAsia="Times New Roman" w:hAnsi="Arial" w:cs="David"/>
          <w:sz w:val="24"/>
          <w:szCs w:val="24"/>
        </w:rPr>
      </w:pPr>
      <w:r w:rsidRPr="009C0DFE">
        <w:rPr>
          <w:rFonts w:ascii="Arial" w:eastAsia="Times New Roman" w:hAnsi="Arial" w:hint="cs"/>
          <w:sz w:val="24"/>
          <w:szCs w:val="24"/>
          <w:rtl/>
          <w:lang w:bidi="ar-AE"/>
        </w:rPr>
        <w:t xml:space="preserve">مُقدم عرض هو عبارة عن شركة, عليه أن يُرفق بالإضافة الى كل ما سبق, شهادة تأسيس </w:t>
      </w:r>
      <w:r w:rsidR="005166C3" w:rsidRPr="009C0DFE">
        <w:rPr>
          <w:rFonts w:ascii="Arial" w:eastAsia="Times New Roman" w:hAnsi="Arial" w:hint="cs"/>
          <w:sz w:val="24"/>
          <w:szCs w:val="24"/>
          <w:rtl/>
          <w:lang w:bidi="ar-AE"/>
        </w:rPr>
        <w:t xml:space="preserve">الشركة </w:t>
      </w:r>
      <w:r w:rsidRPr="009C0DFE">
        <w:rPr>
          <w:rFonts w:ascii="Arial" w:eastAsia="Times New Roman" w:hAnsi="Arial" w:hint="cs"/>
          <w:sz w:val="24"/>
          <w:szCs w:val="24"/>
          <w:rtl/>
          <w:lang w:bidi="ar-AE"/>
        </w:rPr>
        <w:t>أيضاً وتفاصيل العمال من طرفه الذين سوف يقومون بتقديم الخدمات فعلياً, في حالة ضمه الى القائمة.</w:t>
      </w:r>
    </w:p>
    <w:p w14:paraId="49BE66CD" w14:textId="77777777" w:rsidR="00671940" w:rsidRDefault="00B335F6" w:rsidP="005B486E">
      <w:pPr>
        <w:keepNext/>
        <w:keepLines/>
        <w:widowControl w:val="0"/>
        <w:numPr>
          <w:ilvl w:val="1"/>
          <w:numId w:val="7"/>
        </w:numPr>
        <w:overflowPunct w:val="0"/>
        <w:autoSpaceDE w:val="0"/>
        <w:autoSpaceDN w:val="0"/>
        <w:adjustRightInd w:val="0"/>
        <w:spacing w:after="0" w:line="480" w:lineRule="auto"/>
        <w:ind w:left="1133" w:hanging="426"/>
        <w:jc w:val="both"/>
        <w:textAlignment w:val="baseline"/>
        <w:rPr>
          <w:rFonts w:ascii="Arial" w:eastAsia="Times New Roman" w:hAnsi="Arial" w:cs="David"/>
          <w:sz w:val="24"/>
          <w:szCs w:val="24"/>
        </w:rPr>
      </w:pPr>
      <w:r>
        <w:rPr>
          <w:rFonts w:ascii="Arial" w:eastAsia="Times New Roman" w:hAnsi="Arial" w:hint="cs"/>
          <w:sz w:val="24"/>
          <w:szCs w:val="24"/>
          <w:rtl/>
          <w:lang w:bidi="ar-AE"/>
        </w:rPr>
        <w:t>في حالة كان مُقدم العرض عبارة عن شركة في موعد تقديم العرض, يجب أن لا تكون هناك على مُقدم العرض أية ديون للرسوم السنوية في سلطة الهيئات القانونية. بالإضافة الى ذلك, يجب أن لا يكون مُقدم العرض عبارة عن شركة مخالفة للقانون ولا يتواجد في المرحلة التي تسبق تسجيله كشركة</w:t>
      </w:r>
      <w:r w:rsidR="00571B16">
        <w:rPr>
          <w:rFonts w:ascii="Arial" w:eastAsia="Times New Roman" w:hAnsi="Arial" w:hint="cs"/>
          <w:sz w:val="24"/>
          <w:szCs w:val="24"/>
          <w:rtl/>
          <w:lang w:bidi="ar-AE"/>
        </w:rPr>
        <w:t xml:space="preserve"> مُخالفة للقانون. </w:t>
      </w:r>
      <w:r w:rsidR="00995B8C">
        <w:rPr>
          <w:rFonts w:ascii="Arial" w:eastAsia="Times New Roman" w:hAnsi="Arial" w:hint="cs"/>
          <w:sz w:val="24"/>
          <w:szCs w:val="24"/>
          <w:rtl/>
          <w:lang w:bidi="ar-AE"/>
        </w:rPr>
        <w:t xml:space="preserve">على مُقدم العرض أن يُرفق صيغة شركة/ شراكة </w:t>
      </w:r>
      <w:proofErr w:type="spellStart"/>
      <w:r w:rsidR="00995B8C">
        <w:rPr>
          <w:rFonts w:ascii="Arial" w:eastAsia="Times New Roman" w:hAnsi="Arial" w:hint="cs"/>
          <w:sz w:val="24"/>
          <w:szCs w:val="24"/>
          <w:rtl/>
          <w:lang w:bidi="ar-AE"/>
        </w:rPr>
        <w:t>مُحتلنة</w:t>
      </w:r>
      <w:proofErr w:type="spellEnd"/>
      <w:r w:rsidR="00995B8C">
        <w:rPr>
          <w:rFonts w:ascii="Arial" w:eastAsia="Times New Roman" w:hAnsi="Arial" w:hint="cs"/>
          <w:sz w:val="24"/>
          <w:szCs w:val="24"/>
          <w:rtl/>
          <w:lang w:bidi="ar-AE"/>
        </w:rPr>
        <w:t xml:space="preserve"> من مُسجل الهيئات القانونية والتي يُمكن إصدارها من خلال موقع الانترنت الخاص بالهيئات القانونية, بالعنوان: </w:t>
      </w:r>
      <w:r w:rsidR="00B66895" w:rsidRPr="001511AC">
        <w:rPr>
          <w:rFonts w:ascii="Arial" w:eastAsia="Times New Roman" w:hAnsi="Arial" w:cs="David"/>
          <w:sz w:val="24"/>
          <w:szCs w:val="24"/>
        </w:rPr>
        <w:t>Taagidim.justice.gov.il</w:t>
      </w:r>
      <w:r w:rsidR="00B66895" w:rsidRPr="001511AC">
        <w:rPr>
          <w:rFonts w:ascii="Arial" w:eastAsia="Times New Roman" w:hAnsi="Arial" w:cs="David" w:hint="cs"/>
          <w:sz w:val="24"/>
          <w:szCs w:val="24"/>
          <w:rtl/>
        </w:rPr>
        <w:t>.</w:t>
      </w:r>
    </w:p>
    <w:p w14:paraId="287A9A78" w14:textId="77777777" w:rsidR="00B66895" w:rsidRPr="001511AC" w:rsidRDefault="00FD796E" w:rsidP="005B486E">
      <w:pPr>
        <w:keepNext/>
        <w:keepLines/>
        <w:widowControl w:val="0"/>
        <w:numPr>
          <w:ilvl w:val="1"/>
          <w:numId w:val="7"/>
        </w:numPr>
        <w:overflowPunct w:val="0"/>
        <w:autoSpaceDE w:val="0"/>
        <w:autoSpaceDN w:val="0"/>
        <w:adjustRightInd w:val="0"/>
        <w:spacing w:after="0" w:line="480" w:lineRule="auto"/>
        <w:ind w:left="1133" w:hanging="426"/>
        <w:jc w:val="both"/>
        <w:textAlignment w:val="baseline"/>
        <w:rPr>
          <w:rFonts w:ascii="Arial" w:eastAsia="Times New Roman" w:hAnsi="Arial" w:cs="David"/>
          <w:sz w:val="24"/>
          <w:szCs w:val="24"/>
        </w:rPr>
      </w:pPr>
      <w:r w:rsidRPr="009C0DFE">
        <w:rPr>
          <w:rFonts w:ascii="Arial" w:eastAsia="Times New Roman" w:hAnsi="Arial" w:hint="cs"/>
          <w:sz w:val="24"/>
          <w:szCs w:val="24"/>
          <w:rtl/>
          <w:lang w:bidi="ar-AE"/>
        </w:rPr>
        <w:lastRenderedPageBreak/>
        <w:t xml:space="preserve">ليس هناك أي مانع, حسب أي قانون و/أو اتفاقية يكون مُقدم العرض طرفاً لها, للاشتراك في الدعوة, ولا توجد, حسب اعتبارات صاحب الدعوة الحصرية, أي احتمال لوجود تضارب مصالح, مباشر أو غير مباشر, بين شؤون مُقدم العرض و/أو أصحاب السيطرة فيه و/أو </w:t>
      </w:r>
      <w:r w:rsidR="00D45C54" w:rsidRPr="009C0DFE">
        <w:rPr>
          <w:rFonts w:ascii="Arial" w:eastAsia="Times New Roman" w:hAnsi="Arial" w:hint="cs"/>
          <w:sz w:val="24"/>
          <w:szCs w:val="24"/>
          <w:rtl/>
          <w:lang w:bidi="ar-AE"/>
        </w:rPr>
        <w:t>أصحاب المراكز المرموقة فيه و/أو المندوبين عنه, وبين شؤون صاحب الدعوة و/أو تقديم الخدمات.</w:t>
      </w:r>
    </w:p>
    <w:bookmarkEnd w:id="0"/>
    <w:p w14:paraId="0284B8D3" w14:textId="77777777" w:rsidR="000A15B4" w:rsidRPr="000A15B4" w:rsidRDefault="005840AD" w:rsidP="005B486E">
      <w:pPr>
        <w:keepNext/>
        <w:keepLines/>
        <w:numPr>
          <w:ilvl w:val="1"/>
          <w:numId w:val="7"/>
        </w:numPr>
        <w:overflowPunct w:val="0"/>
        <w:autoSpaceDE w:val="0"/>
        <w:autoSpaceDN w:val="0"/>
        <w:adjustRightInd w:val="0"/>
        <w:spacing w:after="0" w:line="480" w:lineRule="auto"/>
        <w:ind w:left="1133" w:right="709" w:hanging="426"/>
        <w:jc w:val="both"/>
        <w:textAlignment w:val="baseline"/>
        <w:rPr>
          <w:rFonts w:ascii="Arial" w:eastAsia="Times New Roman" w:hAnsi="Arial" w:cs="David"/>
          <w:sz w:val="24"/>
          <w:szCs w:val="24"/>
        </w:rPr>
      </w:pPr>
      <w:r w:rsidRPr="009C0DFE">
        <w:rPr>
          <w:rFonts w:ascii="Arial" w:eastAsia="Times New Roman" w:hAnsi="Arial" w:hint="cs"/>
          <w:b/>
          <w:bCs/>
          <w:sz w:val="24"/>
          <w:szCs w:val="24"/>
          <w:u w:val="single"/>
          <w:rtl/>
          <w:lang w:bidi="ar-AE"/>
        </w:rPr>
        <w:t>في مجال</w:t>
      </w:r>
      <w:r w:rsidR="000A15B4" w:rsidRPr="009C0DFE">
        <w:rPr>
          <w:rFonts w:ascii="Arial" w:eastAsia="Times New Roman" w:hAnsi="Arial" w:hint="cs"/>
          <w:b/>
          <w:bCs/>
          <w:sz w:val="24"/>
          <w:szCs w:val="24"/>
          <w:u w:val="single"/>
          <w:rtl/>
          <w:lang w:bidi="ar-AE"/>
        </w:rPr>
        <w:t xml:space="preserve"> خدمات إنتاج أفلام</w:t>
      </w:r>
    </w:p>
    <w:p w14:paraId="38B33837" w14:textId="56756256" w:rsidR="00894383" w:rsidRPr="00894383" w:rsidRDefault="00894383" w:rsidP="005B486E">
      <w:pPr>
        <w:pStyle w:val="1"/>
        <w:keepLines/>
        <w:numPr>
          <w:ilvl w:val="2"/>
          <w:numId w:val="7"/>
        </w:numPr>
        <w:spacing w:before="0" w:after="0" w:line="480" w:lineRule="auto"/>
        <w:ind w:left="1841" w:right="0" w:hanging="708"/>
        <w:rPr>
          <w:b w:val="0"/>
          <w:bCs w:val="0"/>
          <w:kern w:val="0"/>
          <w:sz w:val="24"/>
          <w:szCs w:val="24"/>
          <w:u w:val="none"/>
        </w:rPr>
      </w:pPr>
      <w:r w:rsidRPr="009C0DFE">
        <w:rPr>
          <w:rFonts w:cs="Arial" w:hint="cs"/>
          <w:b w:val="0"/>
          <w:bCs w:val="0"/>
          <w:sz w:val="24"/>
          <w:szCs w:val="24"/>
          <w:u w:val="none"/>
          <w:rtl/>
          <w:lang w:bidi="ar-AE"/>
        </w:rPr>
        <w:t>لمُقدم العرض خبرة في إنتاج ف</w:t>
      </w:r>
      <w:r w:rsidR="00C3562D" w:rsidRPr="009C0DFE">
        <w:rPr>
          <w:rFonts w:cs="Arial" w:hint="cs"/>
          <w:b w:val="0"/>
          <w:bCs w:val="0"/>
          <w:sz w:val="24"/>
          <w:szCs w:val="24"/>
          <w:u w:val="none"/>
          <w:rtl/>
          <w:lang w:bidi="ar-AE"/>
        </w:rPr>
        <w:t>ي</w:t>
      </w:r>
      <w:r w:rsidRPr="009C0DFE">
        <w:rPr>
          <w:rFonts w:cs="Arial" w:hint="cs"/>
          <w:b w:val="0"/>
          <w:bCs w:val="0"/>
          <w:sz w:val="24"/>
          <w:szCs w:val="24"/>
          <w:u w:val="none"/>
          <w:rtl/>
          <w:lang w:bidi="ar-AE"/>
        </w:rPr>
        <w:t>لم وثائق</w:t>
      </w:r>
      <w:r w:rsidR="00C3562D" w:rsidRPr="009C0DFE">
        <w:rPr>
          <w:rFonts w:cs="Arial" w:hint="cs"/>
          <w:b w:val="0"/>
          <w:bCs w:val="0"/>
          <w:sz w:val="24"/>
          <w:szCs w:val="24"/>
          <w:u w:val="none"/>
          <w:rtl/>
          <w:lang w:bidi="ar-AE"/>
        </w:rPr>
        <w:t>ي</w:t>
      </w:r>
      <w:r w:rsidRPr="009C0DFE">
        <w:rPr>
          <w:rFonts w:cs="Arial" w:hint="cs"/>
          <w:b w:val="0"/>
          <w:bCs w:val="0"/>
          <w:sz w:val="24"/>
          <w:szCs w:val="24"/>
          <w:u w:val="none"/>
          <w:rtl/>
          <w:lang w:bidi="ar-AE"/>
        </w:rPr>
        <w:t xml:space="preserve"> واحد على الأقل لمدة 50</w:t>
      </w:r>
      <w:r>
        <w:rPr>
          <w:rFonts w:hint="cs"/>
          <w:b w:val="0"/>
          <w:bCs w:val="0"/>
          <w:kern w:val="0"/>
          <w:sz w:val="24"/>
          <w:szCs w:val="24"/>
          <w:u w:val="none"/>
          <w:rtl/>
        </w:rPr>
        <w:t xml:space="preserve"> </w:t>
      </w:r>
      <w:r w:rsidRPr="009C0DFE">
        <w:rPr>
          <w:rFonts w:cs="Arial" w:hint="cs"/>
          <w:b w:val="0"/>
          <w:bCs w:val="0"/>
          <w:kern w:val="0"/>
          <w:sz w:val="24"/>
          <w:szCs w:val="24"/>
          <w:u w:val="none"/>
          <w:rtl/>
          <w:lang w:bidi="ar-AE"/>
        </w:rPr>
        <w:t xml:space="preserve">دقيقة على الأقل والذي بُث في إحدى المحطات التلفزيونية </w:t>
      </w:r>
      <w:r w:rsidR="00F22171">
        <w:rPr>
          <w:rFonts w:cs="Arial" w:hint="cs"/>
          <w:b w:val="0"/>
          <w:bCs w:val="0"/>
          <w:kern w:val="0"/>
          <w:sz w:val="24"/>
          <w:szCs w:val="24"/>
          <w:u w:val="none"/>
          <w:rtl/>
        </w:rPr>
        <w:t>1</w:t>
      </w:r>
      <w:r w:rsidRPr="009C0DFE">
        <w:rPr>
          <w:rFonts w:cs="Arial" w:hint="cs"/>
          <w:b w:val="0"/>
          <w:bCs w:val="0"/>
          <w:kern w:val="0"/>
          <w:sz w:val="24"/>
          <w:szCs w:val="24"/>
          <w:u w:val="none"/>
          <w:rtl/>
          <w:lang w:bidi="ar-AE"/>
        </w:rPr>
        <w:t xml:space="preserve">1, </w:t>
      </w:r>
      <w:r w:rsidR="00F22171">
        <w:rPr>
          <w:rFonts w:cs="Arial" w:hint="cs"/>
          <w:b w:val="0"/>
          <w:bCs w:val="0"/>
          <w:kern w:val="0"/>
          <w:sz w:val="24"/>
          <w:szCs w:val="24"/>
          <w:u w:val="none"/>
          <w:rtl/>
        </w:rPr>
        <w:t>1</w:t>
      </w:r>
      <w:r w:rsidRPr="009C0DFE">
        <w:rPr>
          <w:rFonts w:cs="Arial" w:hint="cs"/>
          <w:b w:val="0"/>
          <w:bCs w:val="0"/>
          <w:kern w:val="0"/>
          <w:sz w:val="24"/>
          <w:szCs w:val="24"/>
          <w:u w:val="none"/>
          <w:rtl/>
          <w:lang w:bidi="ar-AE"/>
        </w:rPr>
        <w:t>2, 1</w:t>
      </w:r>
      <w:r w:rsidR="00F22171">
        <w:rPr>
          <w:rFonts w:cs="Arial" w:hint="cs"/>
          <w:b w:val="0"/>
          <w:bCs w:val="0"/>
          <w:kern w:val="0"/>
          <w:sz w:val="24"/>
          <w:szCs w:val="24"/>
          <w:u w:val="none"/>
          <w:rtl/>
        </w:rPr>
        <w:t>3</w:t>
      </w:r>
      <w:r w:rsidRPr="009C0DFE">
        <w:rPr>
          <w:rFonts w:cs="Arial" w:hint="cs"/>
          <w:b w:val="0"/>
          <w:bCs w:val="0"/>
          <w:kern w:val="0"/>
          <w:sz w:val="24"/>
          <w:szCs w:val="24"/>
          <w:u w:val="none"/>
          <w:rtl/>
          <w:lang w:bidi="ar-AE"/>
        </w:rPr>
        <w:t>, القناة 8, ويس دوكو و/أو اشترك في مهرجان دولي.</w:t>
      </w:r>
    </w:p>
    <w:p w14:paraId="4E806D59" w14:textId="77777777" w:rsidR="004023A2" w:rsidRPr="004023A2" w:rsidRDefault="004023A2" w:rsidP="005B486E">
      <w:pPr>
        <w:keepNext/>
        <w:keepLines/>
        <w:numPr>
          <w:ilvl w:val="1"/>
          <w:numId w:val="7"/>
        </w:numPr>
        <w:overflowPunct w:val="0"/>
        <w:autoSpaceDE w:val="0"/>
        <w:autoSpaceDN w:val="0"/>
        <w:adjustRightInd w:val="0"/>
        <w:spacing w:after="0" w:line="480" w:lineRule="auto"/>
        <w:ind w:left="1133" w:hanging="426"/>
        <w:jc w:val="both"/>
        <w:textAlignment w:val="baseline"/>
        <w:rPr>
          <w:rFonts w:ascii="Arial" w:eastAsia="Times New Roman" w:hAnsi="Arial" w:cs="David"/>
          <w:b/>
          <w:bCs/>
          <w:sz w:val="24"/>
          <w:szCs w:val="24"/>
          <w:u w:val="single"/>
        </w:rPr>
      </w:pPr>
      <w:r w:rsidRPr="009C0DFE">
        <w:rPr>
          <w:rFonts w:ascii="Arial" w:eastAsia="Times New Roman" w:hAnsi="Arial" w:hint="cs"/>
          <w:b/>
          <w:bCs/>
          <w:sz w:val="24"/>
          <w:szCs w:val="24"/>
          <w:u w:val="single"/>
          <w:rtl/>
          <w:lang w:bidi="ar-AE"/>
        </w:rPr>
        <w:t>في مجال خدمات تصوير الأفلام و/أو توثيق العروض</w:t>
      </w:r>
    </w:p>
    <w:p w14:paraId="2FEFD83C" w14:textId="6FB937C8" w:rsidR="00B77F6A" w:rsidRDefault="00B77F6A" w:rsidP="005B486E">
      <w:pPr>
        <w:pStyle w:val="1"/>
        <w:keepLines/>
        <w:numPr>
          <w:ilvl w:val="2"/>
          <w:numId w:val="7"/>
        </w:numPr>
        <w:spacing w:before="0" w:after="0" w:line="480" w:lineRule="auto"/>
        <w:ind w:left="1841" w:right="0" w:hanging="708"/>
        <w:rPr>
          <w:b w:val="0"/>
          <w:bCs w:val="0"/>
          <w:sz w:val="24"/>
          <w:szCs w:val="24"/>
          <w:u w:val="none"/>
        </w:rPr>
      </w:pPr>
      <w:bookmarkStart w:id="1" w:name="_Ref306772740"/>
      <w:r>
        <w:rPr>
          <w:rFonts w:cs="Arial" w:hint="cs"/>
          <w:b w:val="0"/>
          <w:bCs w:val="0"/>
          <w:sz w:val="24"/>
          <w:szCs w:val="24"/>
          <w:u w:val="none"/>
          <w:rtl/>
          <w:lang w:bidi="ar-AE"/>
        </w:rPr>
        <w:t xml:space="preserve">لمُقدم العرض خبرة على الأقل في تصوير 4 أفلام وثائقية, كل منها لمدة </w:t>
      </w:r>
      <w:r w:rsidRPr="00B77F6A">
        <w:rPr>
          <w:rFonts w:cs="Arial" w:hint="cs"/>
          <w:b w:val="0"/>
          <w:bCs w:val="0"/>
          <w:sz w:val="24"/>
          <w:szCs w:val="24"/>
          <w:u w:val="none"/>
          <w:rtl/>
          <w:lang w:bidi="ar-AE"/>
        </w:rPr>
        <w:t>50</w:t>
      </w:r>
      <w:r>
        <w:rPr>
          <w:rFonts w:hint="cs"/>
          <w:b w:val="0"/>
          <w:bCs w:val="0"/>
          <w:kern w:val="0"/>
          <w:sz w:val="24"/>
          <w:szCs w:val="24"/>
          <w:u w:val="none"/>
          <w:rtl/>
        </w:rPr>
        <w:t xml:space="preserve"> </w:t>
      </w:r>
      <w:r w:rsidRPr="00B77F6A">
        <w:rPr>
          <w:rFonts w:cs="Arial" w:hint="cs"/>
          <w:b w:val="0"/>
          <w:bCs w:val="0"/>
          <w:kern w:val="0"/>
          <w:sz w:val="24"/>
          <w:szCs w:val="24"/>
          <w:u w:val="none"/>
          <w:rtl/>
          <w:lang w:bidi="ar-AE"/>
        </w:rPr>
        <w:t xml:space="preserve">دقيقة على الأقل والذي بُث في إحدى المحطات التلفزيونية </w:t>
      </w:r>
      <w:r w:rsidR="00F22171">
        <w:rPr>
          <w:rFonts w:cs="Arial" w:hint="cs"/>
          <w:b w:val="0"/>
          <w:bCs w:val="0"/>
          <w:kern w:val="0"/>
          <w:sz w:val="24"/>
          <w:szCs w:val="24"/>
          <w:u w:val="none"/>
          <w:rtl/>
        </w:rPr>
        <w:t>1</w:t>
      </w:r>
      <w:r w:rsidRPr="00B77F6A">
        <w:rPr>
          <w:rFonts w:cs="Arial" w:hint="cs"/>
          <w:b w:val="0"/>
          <w:bCs w:val="0"/>
          <w:kern w:val="0"/>
          <w:sz w:val="24"/>
          <w:szCs w:val="24"/>
          <w:u w:val="none"/>
          <w:rtl/>
          <w:lang w:bidi="ar-AE"/>
        </w:rPr>
        <w:t xml:space="preserve">1, </w:t>
      </w:r>
      <w:r w:rsidR="00F22171">
        <w:rPr>
          <w:rFonts w:cs="Arial" w:hint="cs"/>
          <w:b w:val="0"/>
          <w:bCs w:val="0"/>
          <w:kern w:val="0"/>
          <w:sz w:val="24"/>
          <w:szCs w:val="24"/>
          <w:u w:val="none"/>
          <w:rtl/>
        </w:rPr>
        <w:t>1</w:t>
      </w:r>
      <w:r w:rsidRPr="00B77F6A">
        <w:rPr>
          <w:rFonts w:cs="Arial" w:hint="cs"/>
          <w:b w:val="0"/>
          <w:bCs w:val="0"/>
          <w:kern w:val="0"/>
          <w:sz w:val="24"/>
          <w:szCs w:val="24"/>
          <w:u w:val="none"/>
          <w:rtl/>
          <w:lang w:bidi="ar-AE"/>
        </w:rPr>
        <w:t>2, 1</w:t>
      </w:r>
      <w:r w:rsidR="00F22171">
        <w:rPr>
          <w:rFonts w:cs="Arial" w:hint="cs"/>
          <w:b w:val="0"/>
          <w:bCs w:val="0"/>
          <w:kern w:val="0"/>
          <w:sz w:val="24"/>
          <w:szCs w:val="24"/>
          <w:u w:val="none"/>
          <w:rtl/>
        </w:rPr>
        <w:t>3</w:t>
      </w:r>
      <w:r w:rsidRPr="00B77F6A">
        <w:rPr>
          <w:rFonts w:cs="Arial" w:hint="cs"/>
          <w:b w:val="0"/>
          <w:bCs w:val="0"/>
          <w:kern w:val="0"/>
          <w:sz w:val="24"/>
          <w:szCs w:val="24"/>
          <w:u w:val="none"/>
          <w:rtl/>
          <w:lang w:bidi="ar-AE"/>
        </w:rPr>
        <w:t>, القناة 8, ويس دوكو و/أو اشترك في مهرجان دولي</w:t>
      </w:r>
      <w:r w:rsidR="00DE3074">
        <w:rPr>
          <w:rFonts w:cs="Arial" w:hint="cs"/>
          <w:b w:val="0"/>
          <w:bCs w:val="0"/>
          <w:kern w:val="0"/>
          <w:sz w:val="24"/>
          <w:szCs w:val="24"/>
          <w:u w:val="none"/>
          <w:rtl/>
          <w:lang w:bidi="ar-AE"/>
        </w:rPr>
        <w:t xml:space="preserve"> و/أو لمُقدم العرض خبرة في توثيق العروض المباشرة بحجم 30 ساعة على الأقل, منها 10 ساعات على الأقل تم بثها في القنوات المفتوحة.</w:t>
      </w:r>
      <w:r>
        <w:rPr>
          <w:rFonts w:cs="Arial" w:hint="cs"/>
          <w:b w:val="0"/>
          <w:bCs w:val="0"/>
          <w:sz w:val="24"/>
          <w:szCs w:val="24"/>
          <w:u w:val="none"/>
          <w:rtl/>
          <w:lang w:bidi="ar-AE"/>
        </w:rPr>
        <w:t xml:space="preserve"> </w:t>
      </w:r>
      <w:r w:rsidRPr="00B77F6A">
        <w:rPr>
          <w:rFonts w:cs="Arial" w:hint="cs"/>
          <w:b w:val="0"/>
          <w:bCs w:val="0"/>
          <w:sz w:val="24"/>
          <w:szCs w:val="24"/>
          <w:u w:val="none"/>
          <w:rtl/>
          <w:lang w:bidi="ar-AE"/>
        </w:rPr>
        <w:t xml:space="preserve"> </w:t>
      </w:r>
    </w:p>
    <w:bookmarkEnd w:id="1"/>
    <w:p w14:paraId="1F4734AA" w14:textId="77777777" w:rsidR="001511AC" w:rsidRPr="001511AC" w:rsidRDefault="005840AD" w:rsidP="005B486E">
      <w:pPr>
        <w:keepNext/>
        <w:keepLines/>
        <w:numPr>
          <w:ilvl w:val="1"/>
          <w:numId w:val="7"/>
        </w:numPr>
        <w:overflowPunct w:val="0"/>
        <w:autoSpaceDE w:val="0"/>
        <w:autoSpaceDN w:val="0"/>
        <w:adjustRightInd w:val="0"/>
        <w:spacing w:after="0" w:line="480" w:lineRule="auto"/>
        <w:ind w:left="1133" w:right="709" w:hanging="426"/>
        <w:jc w:val="both"/>
        <w:textAlignment w:val="baseline"/>
        <w:rPr>
          <w:rFonts w:ascii="Arial" w:eastAsia="Times New Roman" w:hAnsi="Arial" w:cs="David"/>
          <w:b/>
          <w:bCs/>
          <w:sz w:val="24"/>
          <w:szCs w:val="24"/>
          <w:u w:val="single"/>
          <w:rtl/>
        </w:rPr>
      </w:pPr>
      <w:r w:rsidRPr="009C0DFE">
        <w:rPr>
          <w:rFonts w:ascii="Arial" w:eastAsia="Times New Roman" w:hAnsi="Arial" w:hint="cs"/>
          <w:b/>
          <w:bCs/>
          <w:sz w:val="24"/>
          <w:szCs w:val="24"/>
          <w:u w:val="single"/>
          <w:rtl/>
          <w:lang w:bidi="ar-AE"/>
        </w:rPr>
        <w:t>في مجال خدمات إخراج الأفلام</w:t>
      </w:r>
      <w:r w:rsidR="001511AC" w:rsidRPr="001511AC">
        <w:rPr>
          <w:rFonts w:ascii="Arial" w:eastAsia="Times New Roman" w:hAnsi="Arial" w:cs="David" w:hint="cs"/>
          <w:b/>
          <w:bCs/>
          <w:sz w:val="24"/>
          <w:szCs w:val="24"/>
          <w:u w:val="single"/>
          <w:rtl/>
        </w:rPr>
        <w:t xml:space="preserve"> </w:t>
      </w:r>
    </w:p>
    <w:p w14:paraId="09BC2073" w14:textId="0D84F806" w:rsidR="00C3562D" w:rsidRPr="005B486E" w:rsidRDefault="00C3562D" w:rsidP="005B486E">
      <w:pPr>
        <w:pStyle w:val="1"/>
        <w:keepLines/>
        <w:numPr>
          <w:ilvl w:val="2"/>
          <w:numId w:val="7"/>
        </w:numPr>
        <w:spacing w:before="0" w:after="0" w:line="480" w:lineRule="auto"/>
        <w:ind w:left="1841" w:right="0" w:hanging="708"/>
        <w:rPr>
          <w:b w:val="0"/>
          <w:bCs w:val="0"/>
          <w:sz w:val="24"/>
          <w:szCs w:val="24"/>
          <w:u w:val="none"/>
          <w:rtl/>
        </w:rPr>
      </w:pPr>
      <w:r w:rsidRPr="00C3562D">
        <w:rPr>
          <w:rFonts w:cs="Arial" w:hint="cs"/>
          <w:b w:val="0"/>
          <w:bCs w:val="0"/>
          <w:sz w:val="24"/>
          <w:szCs w:val="24"/>
          <w:u w:val="none"/>
          <w:rtl/>
          <w:lang w:bidi="ar-AE"/>
        </w:rPr>
        <w:t xml:space="preserve">لمُقدم العرض خبرة في </w:t>
      </w:r>
      <w:r w:rsidRPr="00C3562D">
        <w:rPr>
          <w:rFonts w:cs="Arial" w:hint="cs"/>
          <w:b w:val="0"/>
          <w:bCs w:val="0"/>
          <w:sz w:val="24"/>
          <w:szCs w:val="24"/>
          <w:rtl/>
          <w:lang w:bidi="ar-AE"/>
        </w:rPr>
        <w:t>إخراج</w:t>
      </w:r>
      <w:r w:rsidRPr="00C3562D">
        <w:rPr>
          <w:rFonts w:cs="Arial" w:hint="cs"/>
          <w:b w:val="0"/>
          <w:bCs w:val="0"/>
          <w:sz w:val="24"/>
          <w:szCs w:val="24"/>
          <w:u w:val="none"/>
          <w:rtl/>
          <w:lang w:bidi="ar-AE"/>
        </w:rPr>
        <w:t xml:space="preserve"> فيلم وثائقي واحد على الأقل لمدة 50</w:t>
      </w:r>
      <w:r w:rsidRPr="00C3562D">
        <w:rPr>
          <w:rFonts w:hint="cs"/>
          <w:b w:val="0"/>
          <w:bCs w:val="0"/>
          <w:kern w:val="0"/>
          <w:sz w:val="24"/>
          <w:szCs w:val="24"/>
          <w:u w:val="none"/>
          <w:rtl/>
        </w:rPr>
        <w:t xml:space="preserve"> </w:t>
      </w:r>
      <w:r w:rsidRPr="00C3562D">
        <w:rPr>
          <w:rFonts w:cs="Arial" w:hint="cs"/>
          <w:b w:val="0"/>
          <w:bCs w:val="0"/>
          <w:kern w:val="0"/>
          <w:sz w:val="24"/>
          <w:szCs w:val="24"/>
          <w:u w:val="none"/>
          <w:rtl/>
          <w:lang w:bidi="ar-AE"/>
        </w:rPr>
        <w:t>دقيقة على الأقل والذي بُث في إحدى المحطات التلفزيونية 1</w:t>
      </w:r>
      <w:r w:rsidR="00F22171">
        <w:rPr>
          <w:rFonts w:cs="Arial" w:hint="cs"/>
          <w:b w:val="0"/>
          <w:bCs w:val="0"/>
          <w:kern w:val="0"/>
          <w:sz w:val="24"/>
          <w:szCs w:val="24"/>
          <w:u w:val="none"/>
          <w:rtl/>
        </w:rPr>
        <w:t>1</w:t>
      </w:r>
      <w:r w:rsidRPr="00C3562D">
        <w:rPr>
          <w:rFonts w:cs="Arial" w:hint="cs"/>
          <w:b w:val="0"/>
          <w:bCs w:val="0"/>
          <w:kern w:val="0"/>
          <w:sz w:val="24"/>
          <w:szCs w:val="24"/>
          <w:u w:val="none"/>
          <w:rtl/>
          <w:lang w:bidi="ar-AE"/>
        </w:rPr>
        <w:t xml:space="preserve">, </w:t>
      </w:r>
      <w:r w:rsidR="00F22171">
        <w:rPr>
          <w:rFonts w:cs="Arial" w:hint="cs"/>
          <w:b w:val="0"/>
          <w:bCs w:val="0"/>
          <w:kern w:val="0"/>
          <w:sz w:val="24"/>
          <w:szCs w:val="24"/>
          <w:u w:val="none"/>
          <w:rtl/>
        </w:rPr>
        <w:t>1</w:t>
      </w:r>
      <w:r w:rsidRPr="00C3562D">
        <w:rPr>
          <w:rFonts w:cs="Arial" w:hint="cs"/>
          <w:b w:val="0"/>
          <w:bCs w:val="0"/>
          <w:kern w:val="0"/>
          <w:sz w:val="24"/>
          <w:szCs w:val="24"/>
          <w:u w:val="none"/>
          <w:rtl/>
          <w:lang w:bidi="ar-AE"/>
        </w:rPr>
        <w:t>2, 1</w:t>
      </w:r>
      <w:r w:rsidR="00F22171">
        <w:rPr>
          <w:rFonts w:cs="Arial" w:hint="cs"/>
          <w:b w:val="0"/>
          <w:bCs w:val="0"/>
          <w:kern w:val="0"/>
          <w:sz w:val="24"/>
          <w:szCs w:val="24"/>
          <w:u w:val="none"/>
          <w:rtl/>
        </w:rPr>
        <w:t>3</w:t>
      </w:r>
      <w:r w:rsidRPr="00C3562D">
        <w:rPr>
          <w:rFonts w:cs="Arial" w:hint="cs"/>
          <w:b w:val="0"/>
          <w:bCs w:val="0"/>
          <w:kern w:val="0"/>
          <w:sz w:val="24"/>
          <w:szCs w:val="24"/>
          <w:u w:val="none"/>
          <w:rtl/>
          <w:lang w:bidi="ar-AE"/>
        </w:rPr>
        <w:t>, القناة 8, ويس دوكو و/أو اشترك في مهرجان دولي</w:t>
      </w:r>
    </w:p>
    <w:p w14:paraId="11358238" w14:textId="77777777" w:rsidR="00AB562C" w:rsidRPr="00AB562C" w:rsidRDefault="00AB562C" w:rsidP="005B486E">
      <w:pPr>
        <w:keepNext/>
        <w:keepLines/>
        <w:numPr>
          <w:ilvl w:val="1"/>
          <w:numId w:val="7"/>
        </w:numPr>
        <w:overflowPunct w:val="0"/>
        <w:autoSpaceDE w:val="0"/>
        <w:autoSpaceDN w:val="0"/>
        <w:adjustRightInd w:val="0"/>
        <w:spacing w:after="0" w:line="480" w:lineRule="auto"/>
        <w:ind w:left="1133" w:right="709" w:hanging="426"/>
        <w:jc w:val="both"/>
        <w:textAlignment w:val="baseline"/>
        <w:rPr>
          <w:rFonts w:cs="David"/>
          <w:position w:val="2"/>
          <w:sz w:val="24"/>
          <w:szCs w:val="24"/>
        </w:rPr>
      </w:pPr>
      <w:r w:rsidRPr="009C0DFE">
        <w:rPr>
          <w:rFonts w:hint="cs"/>
          <w:b/>
          <w:bCs/>
          <w:position w:val="2"/>
          <w:sz w:val="24"/>
          <w:szCs w:val="24"/>
          <w:u w:val="single"/>
          <w:rtl/>
          <w:lang w:bidi="ar-AE"/>
        </w:rPr>
        <w:t>في مجال خدمات النقل, التحويل والطباعة</w:t>
      </w:r>
    </w:p>
    <w:p w14:paraId="4CD158CA" w14:textId="77777777" w:rsidR="00954DDA" w:rsidRPr="00954DDA" w:rsidRDefault="00954DDA" w:rsidP="005B486E">
      <w:pPr>
        <w:pStyle w:val="1"/>
        <w:keepLines/>
        <w:numPr>
          <w:ilvl w:val="2"/>
          <w:numId w:val="7"/>
        </w:numPr>
        <w:spacing w:before="0" w:after="0" w:line="480" w:lineRule="auto"/>
        <w:ind w:left="1841" w:right="0" w:hanging="708"/>
        <w:rPr>
          <w:b w:val="0"/>
          <w:bCs w:val="0"/>
          <w:sz w:val="24"/>
          <w:szCs w:val="24"/>
          <w:u w:val="none"/>
        </w:rPr>
      </w:pPr>
      <w:bookmarkStart w:id="2" w:name="_Ref306772822"/>
      <w:bookmarkStart w:id="3" w:name="_Ref321086947"/>
      <w:r w:rsidRPr="009C0DFE">
        <w:rPr>
          <w:rFonts w:cs="Arial" w:hint="cs"/>
          <w:b w:val="0"/>
          <w:bCs w:val="0"/>
          <w:sz w:val="24"/>
          <w:szCs w:val="24"/>
          <w:u w:val="none"/>
          <w:rtl/>
          <w:lang w:bidi="ar-AE"/>
        </w:rPr>
        <w:t>لمُقدم العرض قدرة على تنفيذ أعمال الطباع</w:t>
      </w:r>
      <w:r w:rsidR="009C0DFE" w:rsidRPr="009C0DFE">
        <w:rPr>
          <w:rFonts w:cs="Arial" w:hint="cs"/>
          <w:b w:val="0"/>
          <w:bCs w:val="0"/>
          <w:sz w:val="24"/>
          <w:szCs w:val="24"/>
          <w:u w:val="none"/>
          <w:rtl/>
          <w:lang w:bidi="ar-AE"/>
        </w:rPr>
        <w:t>ة</w:t>
      </w:r>
      <w:r w:rsidRPr="009C0DFE">
        <w:rPr>
          <w:rFonts w:cs="Arial" w:hint="cs"/>
          <w:b w:val="0"/>
          <w:bCs w:val="0"/>
          <w:sz w:val="24"/>
          <w:szCs w:val="24"/>
          <w:u w:val="none"/>
          <w:rtl/>
          <w:lang w:bidi="ar-AE"/>
        </w:rPr>
        <w:t>, النقل والتحويل من الصيغ المختلفة.</w:t>
      </w:r>
    </w:p>
    <w:p w14:paraId="16480AF0" w14:textId="77777777" w:rsidR="007E412C" w:rsidRPr="007E412C" w:rsidRDefault="007E412C" w:rsidP="005B486E">
      <w:pPr>
        <w:pStyle w:val="1"/>
        <w:keepLines/>
        <w:numPr>
          <w:ilvl w:val="2"/>
          <w:numId w:val="7"/>
        </w:numPr>
        <w:spacing w:before="0" w:after="0" w:line="480" w:lineRule="auto"/>
        <w:ind w:left="1841" w:right="0" w:hanging="708"/>
        <w:rPr>
          <w:b w:val="0"/>
          <w:bCs w:val="0"/>
          <w:sz w:val="24"/>
          <w:szCs w:val="24"/>
          <w:u w:val="none"/>
        </w:rPr>
      </w:pPr>
      <w:r>
        <w:rPr>
          <w:rFonts w:cs="Arial" w:hint="cs"/>
          <w:b w:val="0"/>
          <w:bCs w:val="0"/>
          <w:sz w:val="24"/>
          <w:szCs w:val="24"/>
          <w:u w:val="none"/>
          <w:rtl/>
          <w:lang w:bidi="ar-AE"/>
        </w:rPr>
        <w:t>بحوزة مُقدم العرض معدات مهنية وحديثة للقيام بعملية طباعة وتحويل الأفلام من الصيغ المختلفة.</w:t>
      </w:r>
    </w:p>
    <w:bookmarkEnd w:id="2"/>
    <w:bookmarkEnd w:id="3"/>
    <w:p w14:paraId="64D84C96" w14:textId="77777777" w:rsidR="00CA0034" w:rsidRPr="00CA0034" w:rsidRDefault="00CA0034" w:rsidP="005B486E">
      <w:pPr>
        <w:pStyle w:val="a5"/>
        <w:keepNext/>
        <w:keepLines/>
        <w:numPr>
          <w:ilvl w:val="0"/>
          <w:numId w:val="7"/>
        </w:numPr>
        <w:overflowPunct/>
        <w:autoSpaceDE/>
        <w:autoSpaceDN/>
        <w:adjustRightInd/>
        <w:spacing w:line="480" w:lineRule="auto"/>
        <w:contextualSpacing/>
        <w:jc w:val="left"/>
        <w:textAlignment w:val="auto"/>
        <w:rPr>
          <w:rFonts w:ascii="Arial" w:eastAsia="Arial" w:hAnsi="Arial"/>
        </w:rPr>
      </w:pPr>
      <w:r w:rsidRPr="009C0DFE">
        <w:rPr>
          <w:rFonts w:ascii="Arial" w:eastAsia="Arial" w:hAnsi="Arial" w:cs="Arial" w:hint="cs"/>
          <w:rtl/>
          <w:lang w:bidi="ar-AE"/>
        </w:rPr>
        <w:t>بالإضافة الى ذلك, يجب على مُقدم العرض إرفاق جميع المستندات المطلوبة في نموذج الطلب للانضمام للقائمة.</w:t>
      </w:r>
    </w:p>
    <w:p w14:paraId="58FF078F" w14:textId="77777777" w:rsidR="00CA0034" w:rsidRPr="009C0DFE" w:rsidRDefault="00CA0034" w:rsidP="005B486E">
      <w:pPr>
        <w:keepNext/>
        <w:keepLines/>
        <w:spacing w:after="0" w:line="480" w:lineRule="auto"/>
        <w:ind w:left="369"/>
        <w:rPr>
          <w:rFonts w:ascii="Arial" w:eastAsia="Arial" w:hAnsi="Arial"/>
          <w:sz w:val="24"/>
          <w:szCs w:val="24"/>
          <w:rtl/>
          <w:lang w:bidi="ar-AE"/>
        </w:rPr>
      </w:pPr>
      <w:r w:rsidRPr="009C0DFE">
        <w:rPr>
          <w:rFonts w:ascii="Arial" w:eastAsia="Arial" w:hAnsi="Arial" w:hint="cs"/>
          <w:sz w:val="24"/>
          <w:szCs w:val="24"/>
          <w:rtl/>
          <w:lang w:bidi="ar-AE"/>
        </w:rPr>
        <w:t xml:space="preserve">يجدر التوضيح الى أنه ما ورد أعلاه لا يُعتبر بمثابة التزام من قبل الوزارة للتعاقد مع مُقدمي عروض سوف يتم ضمهم للقائمة. </w:t>
      </w:r>
    </w:p>
    <w:p w14:paraId="4AD1D676" w14:textId="77777777" w:rsidR="00CA0034" w:rsidRPr="009C0DFE" w:rsidRDefault="00CA0034" w:rsidP="002F3887">
      <w:pPr>
        <w:keepNext/>
        <w:keepLines/>
        <w:spacing w:after="0" w:line="480" w:lineRule="auto"/>
        <w:ind w:left="369"/>
        <w:rPr>
          <w:rFonts w:ascii="Arial" w:eastAsia="Arial" w:hAnsi="Arial"/>
          <w:sz w:val="24"/>
          <w:szCs w:val="24"/>
          <w:rtl/>
          <w:lang w:bidi="ar-AE"/>
        </w:rPr>
      </w:pPr>
      <w:r w:rsidRPr="009C0DFE">
        <w:rPr>
          <w:rFonts w:ascii="Arial" w:eastAsia="Arial" w:hAnsi="Arial" w:hint="cs"/>
          <w:sz w:val="24"/>
          <w:szCs w:val="24"/>
          <w:rtl/>
          <w:lang w:bidi="ar-AE"/>
        </w:rPr>
        <w:t xml:space="preserve">لمزيدٍ من التفاصيل يُمكن التوجه </w:t>
      </w:r>
      <w:r w:rsidRPr="009C0DFE">
        <w:rPr>
          <w:rFonts w:ascii="Arial" w:eastAsia="Arial" w:hAnsi="Arial" w:hint="cs"/>
          <w:b/>
          <w:bCs/>
          <w:sz w:val="24"/>
          <w:szCs w:val="24"/>
          <w:rtl/>
          <w:lang w:bidi="ar-AE"/>
        </w:rPr>
        <w:t>للسيدة دافنا بنيامين/ السيدة دانا جوبي</w:t>
      </w:r>
      <w:r w:rsidRPr="009C0DFE">
        <w:rPr>
          <w:rFonts w:ascii="Arial" w:eastAsia="Arial" w:hAnsi="Arial" w:hint="cs"/>
          <w:sz w:val="24"/>
          <w:szCs w:val="24"/>
          <w:rtl/>
          <w:lang w:bidi="ar-AE"/>
        </w:rPr>
        <w:t xml:space="preserve"> على هاتف رقم 0</w:t>
      </w:r>
      <w:r w:rsidR="002F3887">
        <w:rPr>
          <w:rFonts w:ascii="Arial" w:eastAsia="Arial" w:hAnsi="Arial" w:hint="cs"/>
          <w:sz w:val="24"/>
          <w:szCs w:val="24"/>
          <w:rtl/>
        </w:rPr>
        <w:t>74-7009490/1</w:t>
      </w:r>
      <w:r w:rsidRPr="009C0DFE">
        <w:rPr>
          <w:rFonts w:ascii="Arial" w:eastAsia="Arial" w:hAnsi="Arial" w:hint="cs"/>
          <w:sz w:val="24"/>
          <w:szCs w:val="24"/>
          <w:rtl/>
          <w:lang w:bidi="ar-AE"/>
        </w:rPr>
        <w:t xml:space="preserve"> </w:t>
      </w:r>
    </w:p>
    <w:p w14:paraId="6F1D3AB7" w14:textId="77777777" w:rsidR="000F39AA" w:rsidRPr="009C0DFE" w:rsidRDefault="000F39AA" w:rsidP="005B486E">
      <w:pPr>
        <w:keepNext/>
        <w:keepLines/>
        <w:spacing w:after="0" w:line="480" w:lineRule="auto"/>
        <w:ind w:left="369"/>
        <w:rPr>
          <w:rFonts w:ascii="Arial" w:eastAsia="Arial" w:hAnsi="Arial"/>
          <w:sz w:val="24"/>
          <w:szCs w:val="24"/>
          <w:rtl/>
          <w:lang w:bidi="ar-AE"/>
        </w:rPr>
      </w:pPr>
      <w:r w:rsidRPr="009C0DFE">
        <w:rPr>
          <w:rFonts w:ascii="Arial" w:eastAsia="Arial" w:hAnsi="Arial" w:hint="cs"/>
          <w:sz w:val="24"/>
          <w:szCs w:val="24"/>
          <w:rtl/>
          <w:lang w:bidi="ar-AE"/>
        </w:rPr>
        <w:t xml:space="preserve">بالإضافة الى ذلك, يُمكن العثور على النموذج في موقع الانترنت الخاص بوزارة الثقافة والرياضة بالعنوان: </w:t>
      </w:r>
    </w:p>
    <w:p w14:paraId="4F62741E" w14:textId="77777777" w:rsidR="000F39AA" w:rsidRDefault="00F22171" w:rsidP="005B486E">
      <w:pPr>
        <w:keepNext/>
        <w:keepLines/>
        <w:spacing w:after="0" w:line="480" w:lineRule="auto"/>
        <w:ind w:left="369"/>
        <w:rPr>
          <w:rFonts w:ascii="Arial" w:eastAsia="Arial" w:hAnsi="Arial" w:cs="David"/>
          <w:sz w:val="24"/>
          <w:szCs w:val="24"/>
          <w:rtl/>
        </w:rPr>
      </w:pPr>
      <w:hyperlink r:id="rId6" w:history="1">
        <w:r w:rsidR="000F39AA" w:rsidRPr="00AB43DC">
          <w:rPr>
            <w:rStyle w:val="Hyperlink"/>
            <w:rFonts w:eastAsia="Arial"/>
            <w:sz w:val="24"/>
            <w:szCs w:val="24"/>
          </w:rPr>
          <w:t>www.mcs.gov.il</w:t>
        </w:r>
      </w:hyperlink>
      <w:r w:rsidR="000F39AA">
        <w:rPr>
          <w:rFonts w:ascii="Arial" w:eastAsia="Arial" w:hAnsi="Arial" w:cs="David" w:hint="cs"/>
          <w:sz w:val="24"/>
          <w:szCs w:val="24"/>
          <w:rtl/>
        </w:rPr>
        <w:t xml:space="preserve"> &gt; </w:t>
      </w:r>
      <w:r w:rsidR="000F39AA" w:rsidRPr="009C0DFE">
        <w:rPr>
          <w:rFonts w:ascii="Arial" w:eastAsia="Arial" w:hAnsi="Arial" w:hint="cs"/>
          <w:sz w:val="24"/>
          <w:szCs w:val="24"/>
          <w:rtl/>
          <w:lang w:bidi="ar-AE"/>
        </w:rPr>
        <w:t>إعلانات.</w:t>
      </w:r>
      <w:r w:rsidR="000F39AA">
        <w:rPr>
          <w:rFonts w:ascii="Arial" w:eastAsia="Arial" w:hAnsi="Arial" w:cs="David" w:hint="cs"/>
          <w:sz w:val="24"/>
          <w:szCs w:val="24"/>
          <w:rtl/>
        </w:rPr>
        <w:t xml:space="preserve"> </w:t>
      </w:r>
    </w:p>
    <w:p w14:paraId="0F0D83A2" w14:textId="117D0C3C" w:rsidR="000F39AA" w:rsidRPr="009C0DFE" w:rsidRDefault="002913D9" w:rsidP="005B486E">
      <w:pPr>
        <w:keepNext/>
        <w:keepLines/>
        <w:spacing w:after="0" w:line="480" w:lineRule="auto"/>
        <w:ind w:left="369"/>
        <w:rPr>
          <w:rFonts w:ascii="Arial" w:eastAsia="Arial" w:hAnsi="Arial"/>
          <w:sz w:val="24"/>
          <w:szCs w:val="24"/>
          <w:lang w:bidi="ar-AE"/>
        </w:rPr>
      </w:pPr>
      <w:r w:rsidRPr="009C0DFE">
        <w:rPr>
          <w:rFonts w:ascii="Arial" w:eastAsia="Arial" w:hAnsi="Arial" w:hint="cs"/>
          <w:sz w:val="24"/>
          <w:szCs w:val="24"/>
          <w:rtl/>
          <w:lang w:bidi="ar-AE"/>
        </w:rPr>
        <w:t xml:space="preserve">يجب إرسال النماذج للسيدة دانا جوبي بواسطة البريد الالكتروني: </w:t>
      </w:r>
      <w:hyperlink r:id="rId7" w:history="1">
        <w:r w:rsidR="00F22171" w:rsidRPr="0030333B">
          <w:rPr>
            <w:rStyle w:val="Hyperlink"/>
          </w:rPr>
          <w:t>donna@most.gov.il</w:t>
        </w:r>
      </w:hyperlink>
      <w:r w:rsidR="00F22171">
        <w:t xml:space="preserve"> </w:t>
      </w:r>
    </w:p>
    <w:p w14:paraId="147FA470" w14:textId="77777777" w:rsidR="003C1FDA" w:rsidRPr="009C0DFE" w:rsidRDefault="003C1FDA" w:rsidP="005B486E">
      <w:pPr>
        <w:keepNext/>
        <w:keepLines/>
        <w:spacing w:after="0" w:line="480" w:lineRule="auto"/>
        <w:ind w:left="369"/>
        <w:rPr>
          <w:rFonts w:ascii="Arial" w:eastAsia="Arial" w:hAnsi="Arial"/>
          <w:sz w:val="24"/>
          <w:szCs w:val="24"/>
          <w:lang w:bidi="ar-AE"/>
        </w:rPr>
      </w:pPr>
      <w:r w:rsidRPr="009C0DFE">
        <w:rPr>
          <w:rFonts w:ascii="Arial" w:eastAsia="Arial" w:hAnsi="Arial" w:hint="cs"/>
          <w:sz w:val="24"/>
          <w:szCs w:val="24"/>
          <w:rtl/>
          <w:lang w:bidi="ar-AE"/>
        </w:rPr>
        <w:lastRenderedPageBreak/>
        <w:t>يجب الكتابة في موضوع التوجه: "</w:t>
      </w:r>
      <w:proofErr w:type="spellStart"/>
      <w:r w:rsidRPr="003C1FDA">
        <w:rPr>
          <w:rFonts w:hint="cs"/>
          <w:rtl/>
          <w:lang w:bidi="ar-AE"/>
        </w:rPr>
        <w:t>حتلنة</w:t>
      </w:r>
      <w:proofErr w:type="spellEnd"/>
      <w:r w:rsidRPr="003C1FDA">
        <w:rPr>
          <w:rFonts w:hint="cs"/>
          <w:rtl/>
        </w:rPr>
        <w:t xml:space="preserve"> </w:t>
      </w:r>
      <w:r w:rsidRPr="003C1FDA">
        <w:rPr>
          <w:rFonts w:hint="cs"/>
          <w:rtl/>
          <w:lang w:bidi="ar-AE"/>
        </w:rPr>
        <w:t>قائمة</w:t>
      </w:r>
      <w:r w:rsidRPr="003C1FDA">
        <w:rPr>
          <w:rFonts w:hint="cs"/>
          <w:rtl/>
        </w:rPr>
        <w:t xml:space="preserve"> </w:t>
      </w:r>
      <w:r w:rsidRPr="003C1FDA">
        <w:rPr>
          <w:rFonts w:hint="cs"/>
          <w:rtl/>
          <w:lang w:bidi="ar-AE"/>
        </w:rPr>
        <w:t>مُقدمي</w:t>
      </w:r>
      <w:r w:rsidRPr="003C1FDA">
        <w:rPr>
          <w:rFonts w:hint="cs"/>
          <w:rtl/>
        </w:rPr>
        <w:t xml:space="preserve"> </w:t>
      </w:r>
      <w:r w:rsidRPr="003C1FDA">
        <w:rPr>
          <w:rFonts w:hint="cs"/>
          <w:rtl/>
          <w:lang w:bidi="ar-AE"/>
        </w:rPr>
        <w:t>العروض</w:t>
      </w:r>
      <w:r w:rsidRPr="003C1FDA">
        <w:rPr>
          <w:rFonts w:hint="cs"/>
          <w:rtl/>
        </w:rPr>
        <w:t xml:space="preserve"> </w:t>
      </w:r>
      <w:r>
        <w:rPr>
          <w:rFonts w:hint="cs"/>
          <w:rtl/>
          <w:lang w:bidi="ar-AE"/>
        </w:rPr>
        <w:t xml:space="preserve">للحصول على </w:t>
      </w:r>
      <w:r w:rsidRPr="003C1FDA">
        <w:rPr>
          <w:rFonts w:hint="cs"/>
          <w:rtl/>
          <w:lang w:bidi="ar-AE"/>
        </w:rPr>
        <w:t>خدمات</w:t>
      </w:r>
      <w:r w:rsidRPr="003C1FDA">
        <w:rPr>
          <w:rFonts w:hint="cs"/>
          <w:rtl/>
        </w:rPr>
        <w:t xml:space="preserve"> </w:t>
      </w:r>
      <w:r w:rsidRPr="003C1FDA">
        <w:rPr>
          <w:rFonts w:hint="cs"/>
          <w:rtl/>
          <w:lang w:bidi="ar-AE"/>
        </w:rPr>
        <w:t>إنتاج</w:t>
      </w:r>
      <w:r w:rsidRPr="003C1FDA">
        <w:rPr>
          <w:rFonts w:hint="cs"/>
          <w:rtl/>
        </w:rPr>
        <w:t xml:space="preserve"> </w:t>
      </w:r>
      <w:r w:rsidRPr="003C1FDA">
        <w:rPr>
          <w:rFonts w:hint="cs"/>
          <w:rtl/>
          <w:lang w:bidi="ar-AE"/>
        </w:rPr>
        <w:t>أفلام</w:t>
      </w:r>
      <w:r w:rsidRPr="003C1FDA">
        <w:rPr>
          <w:rFonts w:hint="cs"/>
          <w:rtl/>
        </w:rPr>
        <w:t xml:space="preserve">, </w:t>
      </w:r>
      <w:r w:rsidRPr="003C1FDA">
        <w:rPr>
          <w:rFonts w:hint="cs"/>
          <w:rtl/>
          <w:lang w:bidi="ar-AE"/>
        </w:rPr>
        <w:t>خدمات</w:t>
      </w:r>
      <w:r w:rsidRPr="003C1FDA">
        <w:rPr>
          <w:rFonts w:hint="cs"/>
          <w:rtl/>
        </w:rPr>
        <w:t xml:space="preserve"> </w:t>
      </w:r>
      <w:r w:rsidRPr="003C1FDA">
        <w:rPr>
          <w:rFonts w:hint="cs"/>
          <w:rtl/>
          <w:lang w:bidi="ar-AE"/>
        </w:rPr>
        <w:t>تصوير</w:t>
      </w:r>
      <w:r w:rsidRPr="003C1FDA">
        <w:rPr>
          <w:rFonts w:hint="cs"/>
          <w:rtl/>
        </w:rPr>
        <w:t xml:space="preserve"> </w:t>
      </w:r>
      <w:r w:rsidRPr="003C1FDA">
        <w:rPr>
          <w:rFonts w:hint="cs"/>
          <w:rtl/>
          <w:lang w:bidi="ar-AE"/>
        </w:rPr>
        <w:t>أفلام</w:t>
      </w:r>
      <w:r w:rsidRPr="003C1FDA">
        <w:rPr>
          <w:rFonts w:hint="cs"/>
          <w:rtl/>
        </w:rPr>
        <w:t xml:space="preserve">, </w:t>
      </w:r>
      <w:r w:rsidRPr="003C1FDA">
        <w:rPr>
          <w:rFonts w:hint="cs"/>
          <w:rtl/>
          <w:lang w:bidi="ar-AE"/>
        </w:rPr>
        <w:t>خدمات</w:t>
      </w:r>
      <w:r w:rsidRPr="003C1FDA">
        <w:rPr>
          <w:rFonts w:hint="cs"/>
          <w:rtl/>
        </w:rPr>
        <w:t xml:space="preserve"> </w:t>
      </w:r>
      <w:r w:rsidRPr="003C1FDA">
        <w:rPr>
          <w:rFonts w:hint="cs"/>
          <w:rtl/>
          <w:lang w:bidi="ar-AE"/>
        </w:rPr>
        <w:t>إخراج</w:t>
      </w:r>
      <w:r w:rsidRPr="003C1FDA">
        <w:rPr>
          <w:rFonts w:hint="cs"/>
          <w:rtl/>
        </w:rPr>
        <w:t xml:space="preserve"> </w:t>
      </w:r>
      <w:r w:rsidRPr="003C1FDA">
        <w:rPr>
          <w:rFonts w:hint="cs"/>
          <w:rtl/>
          <w:lang w:bidi="ar-AE"/>
        </w:rPr>
        <w:t>أفلام</w:t>
      </w:r>
      <w:r w:rsidRPr="003C1FDA">
        <w:rPr>
          <w:rFonts w:hint="cs"/>
          <w:rtl/>
        </w:rPr>
        <w:t xml:space="preserve">, </w:t>
      </w:r>
      <w:r w:rsidRPr="003C1FDA">
        <w:rPr>
          <w:rFonts w:hint="cs"/>
          <w:rtl/>
          <w:lang w:bidi="ar-AE"/>
        </w:rPr>
        <w:t>خدمات</w:t>
      </w:r>
      <w:r w:rsidRPr="003C1FDA">
        <w:rPr>
          <w:rFonts w:hint="cs"/>
          <w:rtl/>
        </w:rPr>
        <w:t xml:space="preserve"> </w:t>
      </w:r>
      <w:r w:rsidRPr="003C1FDA">
        <w:rPr>
          <w:rFonts w:hint="cs"/>
          <w:rtl/>
          <w:lang w:bidi="ar-AE"/>
        </w:rPr>
        <w:t>تحويل</w:t>
      </w:r>
      <w:r w:rsidRPr="003C1FDA">
        <w:rPr>
          <w:rFonts w:hint="cs"/>
          <w:rtl/>
        </w:rPr>
        <w:t xml:space="preserve">, </w:t>
      </w:r>
      <w:r w:rsidRPr="003C1FDA">
        <w:rPr>
          <w:rFonts w:hint="cs"/>
          <w:rtl/>
          <w:lang w:bidi="ar-AE"/>
        </w:rPr>
        <w:t>نقل</w:t>
      </w:r>
      <w:r w:rsidRPr="003C1FDA">
        <w:rPr>
          <w:rFonts w:hint="cs"/>
          <w:rtl/>
        </w:rPr>
        <w:t xml:space="preserve"> </w:t>
      </w:r>
      <w:r w:rsidRPr="003C1FDA">
        <w:rPr>
          <w:rFonts w:hint="cs"/>
          <w:rtl/>
          <w:lang w:bidi="ar-AE"/>
        </w:rPr>
        <w:t>وطباعة</w:t>
      </w:r>
      <w:r w:rsidRPr="003C1FDA">
        <w:rPr>
          <w:rFonts w:hint="cs"/>
          <w:rtl/>
        </w:rPr>
        <w:t xml:space="preserve"> </w:t>
      </w:r>
      <w:r w:rsidRPr="003C1FDA">
        <w:rPr>
          <w:rFonts w:hint="cs"/>
          <w:rtl/>
          <w:lang w:bidi="ar-AE"/>
        </w:rPr>
        <w:t>من</w:t>
      </w:r>
      <w:r w:rsidRPr="003C1FDA">
        <w:rPr>
          <w:rFonts w:hint="cs"/>
          <w:rtl/>
        </w:rPr>
        <w:t xml:space="preserve"> </w:t>
      </w:r>
      <w:r w:rsidRPr="003C1FDA">
        <w:rPr>
          <w:rFonts w:hint="cs"/>
          <w:rtl/>
          <w:lang w:bidi="ar-AE"/>
        </w:rPr>
        <w:t>صيغ</w:t>
      </w:r>
      <w:r w:rsidRPr="003C1FDA">
        <w:rPr>
          <w:rFonts w:hint="cs"/>
          <w:rtl/>
        </w:rPr>
        <w:t xml:space="preserve"> </w:t>
      </w:r>
      <w:r w:rsidRPr="003C1FDA">
        <w:rPr>
          <w:rFonts w:hint="cs"/>
          <w:rtl/>
          <w:lang w:bidi="ar-AE"/>
        </w:rPr>
        <w:t>مختلفة</w:t>
      </w:r>
      <w:r>
        <w:rPr>
          <w:rFonts w:hint="cs"/>
          <w:rtl/>
          <w:lang w:bidi="ar-AE"/>
        </w:rPr>
        <w:t xml:space="preserve"> لصالح خدمة الأفلام الإسرائيلية".</w:t>
      </w:r>
    </w:p>
    <w:p w14:paraId="7FD41435" w14:textId="77777777" w:rsidR="003C1FDA" w:rsidRPr="009C0DFE" w:rsidRDefault="003C1FDA" w:rsidP="005B486E">
      <w:pPr>
        <w:keepNext/>
        <w:keepLines/>
        <w:spacing w:after="0" w:line="480" w:lineRule="auto"/>
        <w:ind w:left="369"/>
        <w:rPr>
          <w:rFonts w:ascii="Arial" w:eastAsia="Arial" w:hAnsi="Arial"/>
          <w:sz w:val="24"/>
          <w:szCs w:val="24"/>
          <w:rtl/>
          <w:lang w:bidi="ar-AE"/>
        </w:rPr>
      </w:pPr>
    </w:p>
    <w:p w14:paraId="061825F3" w14:textId="77777777" w:rsidR="00B105B2" w:rsidRDefault="00B105B2" w:rsidP="005B486E">
      <w:pPr>
        <w:keepNext/>
        <w:keepLines/>
        <w:spacing w:line="480" w:lineRule="auto"/>
        <w:rPr>
          <w:rFonts w:cs="David"/>
          <w:b/>
          <w:bCs/>
          <w:sz w:val="24"/>
          <w:szCs w:val="24"/>
          <w:rtl/>
        </w:rPr>
      </w:pPr>
    </w:p>
    <w:p w14:paraId="677495F2" w14:textId="77777777" w:rsidR="00601C2E" w:rsidRPr="00BE6DA1" w:rsidRDefault="00601C2E" w:rsidP="005B486E">
      <w:pPr>
        <w:keepNext/>
        <w:keepLines/>
        <w:overflowPunct w:val="0"/>
        <w:autoSpaceDE w:val="0"/>
        <w:autoSpaceDN w:val="0"/>
        <w:adjustRightInd w:val="0"/>
        <w:spacing w:after="0" w:line="480" w:lineRule="auto"/>
        <w:ind w:right="709"/>
        <w:jc w:val="both"/>
        <w:textAlignment w:val="baseline"/>
      </w:pPr>
    </w:p>
    <w:sectPr w:rsidR="00601C2E" w:rsidRPr="00BE6DA1" w:rsidSect="00F5609A">
      <w:pgSz w:w="11906" w:h="16838"/>
      <w:pgMar w:top="1134" w:right="1134" w:bottom="1134" w:left="1134"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99BE821C"/>
    <w:lvl w:ilvl="0">
      <w:start w:val="1"/>
      <w:numFmt w:val="decimal"/>
      <w:pStyle w:val="1"/>
      <w:lvlText w:val="%1."/>
      <w:lvlJc w:val="left"/>
      <w:pPr>
        <w:tabs>
          <w:tab w:val="num" w:pos="709"/>
        </w:tabs>
        <w:ind w:left="709" w:right="709" w:hanging="709"/>
      </w:pPr>
      <w:rPr>
        <w:rFonts w:hint="default"/>
        <w:bCs/>
        <w:iCs w:val="0"/>
      </w:rPr>
    </w:lvl>
    <w:lvl w:ilvl="1">
      <w:start w:val="1"/>
      <w:numFmt w:val="decimal"/>
      <w:lvlText w:val="%1.%2"/>
      <w:lvlJc w:val="left"/>
      <w:pPr>
        <w:tabs>
          <w:tab w:val="num" w:pos="992"/>
        </w:tabs>
        <w:ind w:left="992" w:right="1418" w:hanging="709"/>
      </w:pPr>
      <w:rPr>
        <w:rFonts w:hint="default"/>
        <w:bCs/>
        <w:iCs w:val="0"/>
      </w:rPr>
    </w:lvl>
    <w:lvl w:ilvl="2">
      <w:start w:val="1"/>
      <w:numFmt w:val="decimal"/>
      <w:lvlText w:val="%1.%2.%3"/>
      <w:lvlJc w:val="left"/>
      <w:pPr>
        <w:tabs>
          <w:tab w:val="num" w:pos="2267"/>
        </w:tabs>
        <w:ind w:left="2267" w:right="2268" w:hanging="850"/>
      </w:pPr>
      <w:rPr>
        <w:rFonts w:hint="default"/>
        <w:bCs/>
        <w:iCs w:val="0"/>
      </w:rPr>
    </w:lvl>
    <w:lvl w:ilvl="3">
      <w:start w:val="1"/>
      <w:numFmt w:val="hebrew1"/>
      <w:lvlText w:val="%4."/>
      <w:lvlJc w:val="left"/>
      <w:pPr>
        <w:tabs>
          <w:tab w:val="num" w:pos="2835"/>
        </w:tabs>
        <w:ind w:left="2835" w:hanging="567"/>
      </w:pPr>
      <w:rPr>
        <w:rFonts w:hint="default"/>
        <w:bCs/>
        <w:iCs w:val="0"/>
      </w:rPr>
    </w:lvl>
    <w:lvl w:ilvl="4">
      <w:start w:val="1"/>
      <w:numFmt w:val="decimal"/>
      <w:lvlText w:val="%1.%2.%3.%4.%5"/>
      <w:lvlJc w:val="left"/>
      <w:pPr>
        <w:tabs>
          <w:tab w:val="num" w:pos="3960"/>
        </w:tabs>
        <w:ind w:left="3960" w:right="3960" w:hanging="1080"/>
      </w:pPr>
      <w:rPr>
        <w:rFonts w:hint="default"/>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5400"/>
        </w:tabs>
        <w:ind w:left="5400" w:right="5400" w:hanging="1080"/>
      </w:pPr>
      <w:rPr>
        <w:rFonts w:hint="default"/>
      </w:rPr>
    </w:lvl>
    <w:lvl w:ilvl="7">
      <w:start w:val="1"/>
      <w:numFmt w:val="decimal"/>
      <w:lvlText w:val="%1.%2.%3.%4.%5.%6.%7.%8"/>
      <w:lvlJc w:val="left"/>
      <w:pPr>
        <w:tabs>
          <w:tab w:val="num" w:pos="6480"/>
        </w:tabs>
        <w:ind w:left="6480" w:right="6480" w:hanging="1440"/>
      </w:pPr>
      <w:rPr>
        <w:rFonts w:hint="default"/>
      </w:rPr>
    </w:lvl>
    <w:lvl w:ilvl="8">
      <w:start w:val="1"/>
      <w:numFmt w:val="decimal"/>
      <w:lvlText w:val="%1.%2.%3.%4.%5.%6.%7.%8.%9"/>
      <w:lvlJc w:val="left"/>
      <w:pPr>
        <w:tabs>
          <w:tab w:val="num" w:pos="7200"/>
        </w:tabs>
        <w:ind w:left="7200" w:right="7200" w:hanging="1440"/>
      </w:pPr>
      <w:rPr>
        <w:rFonts w:hint="default"/>
      </w:rPr>
    </w:lvl>
  </w:abstractNum>
  <w:abstractNum w:abstractNumId="1" w15:restartNumberingAfterBreak="0">
    <w:nsid w:val="022612B3"/>
    <w:multiLevelType w:val="hybridMultilevel"/>
    <w:tmpl w:val="FFBEA23E"/>
    <w:lvl w:ilvl="0" w:tplc="04090005">
      <w:start w:val="1"/>
      <w:numFmt w:val="bullet"/>
      <w:lvlText w:val=""/>
      <w:lvlJc w:val="left"/>
      <w:pPr>
        <w:ind w:left="1524" w:hanging="360"/>
      </w:pPr>
      <w:rPr>
        <w:rFonts w:ascii="Wingdings" w:hAnsi="Wingdings" w:hint="default"/>
      </w:rPr>
    </w:lvl>
    <w:lvl w:ilvl="1" w:tplc="04090003" w:tentative="1">
      <w:start w:val="1"/>
      <w:numFmt w:val="bullet"/>
      <w:lvlText w:val="o"/>
      <w:lvlJc w:val="left"/>
      <w:pPr>
        <w:ind w:left="2244" w:hanging="360"/>
      </w:pPr>
      <w:rPr>
        <w:rFonts w:ascii="Courier New" w:hAnsi="Courier New" w:cs="Courier New" w:hint="default"/>
      </w:rPr>
    </w:lvl>
    <w:lvl w:ilvl="2" w:tplc="04090005" w:tentative="1">
      <w:start w:val="1"/>
      <w:numFmt w:val="bullet"/>
      <w:lvlText w:val=""/>
      <w:lvlJc w:val="left"/>
      <w:pPr>
        <w:ind w:left="2964" w:hanging="360"/>
      </w:pPr>
      <w:rPr>
        <w:rFonts w:ascii="Wingdings" w:hAnsi="Wingdings" w:hint="default"/>
      </w:rPr>
    </w:lvl>
    <w:lvl w:ilvl="3" w:tplc="04090001" w:tentative="1">
      <w:start w:val="1"/>
      <w:numFmt w:val="bullet"/>
      <w:lvlText w:val=""/>
      <w:lvlJc w:val="left"/>
      <w:pPr>
        <w:ind w:left="3684" w:hanging="360"/>
      </w:pPr>
      <w:rPr>
        <w:rFonts w:ascii="Symbol" w:hAnsi="Symbol" w:hint="default"/>
      </w:rPr>
    </w:lvl>
    <w:lvl w:ilvl="4" w:tplc="04090003" w:tentative="1">
      <w:start w:val="1"/>
      <w:numFmt w:val="bullet"/>
      <w:lvlText w:val="o"/>
      <w:lvlJc w:val="left"/>
      <w:pPr>
        <w:ind w:left="4404" w:hanging="360"/>
      </w:pPr>
      <w:rPr>
        <w:rFonts w:ascii="Courier New" w:hAnsi="Courier New" w:cs="Courier New" w:hint="default"/>
      </w:rPr>
    </w:lvl>
    <w:lvl w:ilvl="5" w:tplc="04090005" w:tentative="1">
      <w:start w:val="1"/>
      <w:numFmt w:val="bullet"/>
      <w:lvlText w:val=""/>
      <w:lvlJc w:val="left"/>
      <w:pPr>
        <w:ind w:left="5124" w:hanging="360"/>
      </w:pPr>
      <w:rPr>
        <w:rFonts w:ascii="Wingdings" w:hAnsi="Wingdings" w:hint="default"/>
      </w:rPr>
    </w:lvl>
    <w:lvl w:ilvl="6" w:tplc="04090001" w:tentative="1">
      <w:start w:val="1"/>
      <w:numFmt w:val="bullet"/>
      <w:lvlText w:val=""/>
      <w:lvlJc w:val="left"/>
      <w:pPr>
        <w:ind w:left="5844" w:hanging="360"/>
      </w:pPr>
      <w:rPr>
        <w:rFonts w:ascii="Symbol" w:hAnsi="Symbol" w:hint="default"/>
      </w:rPr>
    </w:lvl>
    <w:lvl w:ilvl="7" w:tplc="04090003" w:tentative="1">
      <w:start w:val="1"/>
      <w:numFmt w:val="bullet"/>
      <w:lvlText w:val="o"/>
      <w:lvlJc w:val="left"/>
      <w:pPr>
        <w:ind w:left="6564" w:hanging="360"/>
      </w:pPr>
      <w:rPr>
        <w:rFonts w:ascii="Courier New" w:hAnsi="Courier New" w:cs="Courier New" w:hint="default"/>
      </w:rPr>
    </w:lvl>
    <w:lvl w:ilvl="8" w:tplc="04090005" w:tentative="1">
      <w:start w:val="1"/>
      <w:numFmt w:val="bullet"/>
      <w:lvlText w:val=""/>
      <w:lvlJc w:val="left"/>
      <w:pPr>
        <w:ind w:left="7284" w:hanging="360"/>
      </w:pPr>
      <w:rPr>
        <w:rFonts w:ascii="Wingdings" w:hAnsi="Wingdings" w:hint="default"/>
      </w:rPr>
    </w:lvl>
  </w:abstractNum>
  <w:abstractNum w:abstractNumId="2" w15:restartNumberingAfterBreak="0">
    <w:nsid w:val="059F41DA"/>
    <w:multiLevelType w:val="multilevel"/>
    <w:tmpl w:val="2B5608E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712"/>
        </w:tabs>
        <w:ind w:left="1712" w:hanging="72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520"/>
        </w:tabs>
        <w:ind w:left="2520" w:hanging="108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600"/>
        </w:tabs>
        <w:ind w:left="3600" w:hanging="144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680"/>
        </w:tabs>
        <w:ind w:left="4680" w:hanging="180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3" w15:restartNumberingAfterBreak="0">
    <w:nsid w:val="10D156C1"/>
    <w:multiLevelType w:val="hybridMultilevel"/>
    <w:tmpl w:val="EA78A450"/>
    <w:lvl w:ilvl="0" w:tplc="754EA5A4">
      <w:start w:val="1"/>
      <w:numFmt w:val="hebrew1"/>
      <w:lvlText w:val="%1."/>
      <w:lvlJc w:val="left"/>
      <w:pPr>
        <w:tabs>
          <w:tab w:val="num" w:pos="644"/>
        </w:tabs>
        <w:ind w:left="567" w:right="567" w:hanging="283"/>
      </w:pPr>
      <w:rPr>
        <w:rFonts w:hint="cs"/>
      </w:rPr>
    </w:lvl>
    <w:lvl w:ilvl="1" w:tplc="C9A40FE0">
      <w:start w:val="2"/>
      <w:numFmt w:val="hebrew1"/>
      <w:lvlText w:val="(%2)"/>
      <w:lvlJc w:val="left"/>
      <w:pPr>
        <w:tabs>
          <w:tab w:val="num" w:pos="1650"/>
        </w:tabs>
        <w:ind w:left="1650" w:right="1650" w:hanging="570"/>
      </w:pPr>
      <w:rPr>
        <w:rFonts w:hint="cs"/>
      </w:rPr>
    </w:lvl>
    <w:lvl w:ilvl="2" w:tplc="2C5642A0">
      <w:start w:val="1"/>
      <w:numFmt w:val="hebrew1"/>
      <w:lvlText w:val="%3."/>
      <w:lvlJc w:val="left"/>
      <w:pPr>
        <w:tabs>
          <w:tab w:val="num" w:pos="2340"/>
        </w:tabs>
        <w:ind w:left="2340" w:right="2340" w:hanging="360"/>
      </w:pPr>
      <w:rPr>
        <w:rFonts w:hint="default"/>
      </w:rPr>
    </w:lvl>
    <w:lvl w:ilvl="3" w:tplc="C2DE3CFE">
      <w:start w:val="1"/>
      <w:numFmt w:val="decimal"/>
      <w:lvlText w:val="(%4)"/>
      <w:lvlJc w:val="left"/>
      <w:pPr>
        <w:tabs>
          <w:tab w:val="num" w:pos="1985"/>
        </w:tabs>
        <w:ind w:left="1985" w:right="1985" w:hanging="567"/>
      </w:pPr>
      <w:rPr>
        <w:rFonts w:hint="cs"/>
        <w:b/>
        <w:bCs/>
      </w:rPr>
    </w:lvl>
    <w:lvl w:ilvl="4" w:tplc="040D0019">
      <w:start w:val="1"/>
      <w:numFmt w:val="lowerLetter"/>
      <w:lvlText w:val="%5."/>
      <w:lvlJc w:val="left"/>
      <w:pPr>
        <w:tabs>
          <w:tab w:val="num" w:pos="3600"/>
        </w:tabs>
        <w:ind w:left="3600" w:right="3600" w:hanging="360"/>
      </w:pPr>
    </w:lvl>
    <w:lvl w:ilvl="5" w:tplc="28CC68BA">
      <w:start w:val="2"/>
      <w:numFmt w:val="decimal"/>
      <w:lvlText w:val="%6."/>
      <w:lvlJc w:val="left"/>
      <w:pPr>
        <w:tabs>
          <w:tab w:val="num" w:pos="4500"/>
        </w:tabs>
        <w:ind w:left="4500" w:hanging="360"/>
      </w:pPr>
      <w:rPr>
        <w:rFonts w:hint="default"/>
      </w:r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 w15:restartNumberingAfterBreak="0">
    <w:nsid w:val="17F849C2"/>
    <w:multiLevelType w:val="multilevel"/>
    <w:tmpl w:val="E30CFFA4"/>
    <w:lvl w:ilvl="0">
      <w:start w:val="1"/>
      <w:numFmt w:val="decimal"/>
      <w:lvlText w:val="%1."/>
      <w:lvlJc w:val="left"/>
      <w:pPr>
        <w:tabs>
          <w:tab w:val="num" w:pos="0"/>
        </w:tabs>
        <w:ind w:left="720" w:hanging="360"/>
      </w:pPr>
      <w:rPr>
        <w:rFonts w:cs="David" w:hint="default"/>
        <w:b w:val="0"/>
        <w:bCs/>
        <w:lang w:val="en-US"/>
      </w:rPr>
    </w:lvl>
    <w:lvl w:ilvl="1">
      <w:start w:val="1"/>
      <w:numFmt w:val="decimal"/>
      <w:isLgl/>
      <w:lvlText w:val="%1.%2"/>
      <w:lvlJc w:val="left"/>
      <w:pPr>
        <w:tabs>
          <w:tab w:val="num" w:pos="0"/>
        </w:tabs>
        <w:ind w:left="1635" w:hanging="360"/>
      </w:pPr>
      <w:rPr>
        <w:rFonts w:cs="David" w:hint="default"/>
        <w:b w:val="0"/>
        <w:bCs w:val="0"/>
        <w:sz w:val="24"/>
        <w:szCs w:val="24"/>
        <w:lang w:val="en-US"/>
      </w:rPr>
    </w:lvl>
    <w:lvl w:ilvl="2">
      <w:start w:val="1"/>
      <w:numFmt w:val="decimal"/>
      <w:isLgl/>
      <w:lvlText w:val="%1.%2.%3"/>
      <w:lvlJc w:val="left"/>
      <w:pPr>
        <w:tabs>
          <w:tab w:val="num" w:pos="0"/>
        </w:tabs>
        <w:ind w:left="1080" w:hanging="720"/>
      </w:pPr>
      <w:rPr>
        <w:rFonts w:cs="David" w:hint="default"/>
        <w:b w:val="0"/>
        <w:bCs w:val="0"/>
        <w:sz w:val="24"/>
        <w:szCs w:val="24"/>
      </w:rPr>
    </w:lvl>
    <w:lvl w:ilvl="3">
      <w:start w:val="1"/>
      <w:numFmt w:val="decimal"/>
      <w:isLgl/>
      <w:lvlText w:val="%1.%2.%3.%4"/>
      <w:lvlJc w:val="left"/>
      <w:pPr>
        <w:tabs>
          <w:tab w:val="num" w:pos="0"/>
        </w:tabs>
        <w:ind w:left="1080" w:hanging="720"/>
      </w:pPr>
      <w:rPr>
        <w:rFonts w:cs="David" w:hint="default"/>
      </w:rPr>
    </w:lvl>
    <w:lvl w:ilvl="4">
      <w:start w:val="1"/>
      <w:numFmt w:val="decimal"/>
      <w:isLgl/>
      <w:lvlText w:val="%1.%2.%3.%4.%5"/>
      <w:lvlJc w:val="left"/>
      <w:pPr>
        <w:tabs>
          <w:tab w:val="num" w:pos="0"/>
        </w:tabs>
        <w:ind w:left="1440" w:hanging="1080"/>
      </w:pPr>
      <w:rPr>
        <w:rFonts w:cs="Times New Roman" w:hint="default"/>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440" w:hanging="108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1800" w:hanging="1440"/>
      </w:pPr>
      <w:rPr>
        <w:rFonts w:cs="Times New Roman" w:hint="default"/>
      </w:rPr>
    </w:lvl>
  </w:abstractNum>
  <w:abstractNum w:abstractNumId="5" w15:restartNumberingAfterBreak="0">
    <w:nsid w:val="2B3A1461"/>
    <w:multiLevelType w:val="hybridMultilevel"/>
    <w:tmpl w:val="5192A208"/>
    <w:lvl w:ilvl="0" w:tplc="8CE00244">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6" w15:restartNumberingAfterBreak="0">
    <w:nsid w:val="3DA76DF6"/>
    <w:multiLevelType w:val="multilevel"/>
    <w:tmpl w:val="7974CF2E"/>
    <w:lvl w:ilvl="0">
      <w:start w:val="1"/>
      <w:numFmt w:val="decimal"/>
      <w:lvlText w:val="%1."/>
      <w:lvlJc w:val="left"/>
      <w:pPr>
        <w:tabs>
          <w:tab w:val="num" w:pos="709"/>
        </w:tabs>
        <w:ind w:left="709" w:right="709" w:hanging="709"/>
      </w:pPr>
      <w:rPr>
        <w:rFonts w:hint="default"/>
        <w:bCs/>
        <w:iCs w:val="0"/>
      </w:rPr>
    </w:lvl>
    <w:lvl w:ilvl="1">
      <w:start w:val="1"/>
      <w:numFmt w:val="hebrew1"/>
      <w:lvlText w:val="%2."/>
      <w:lvlJc w:val="center"/>
      <w:pPr>
        <w:tabs>
          <w:tab w:val="num" w:pos="992"/>
        </w:tabs>
        <w:ind w:left="992" w:right="1418" w:hanging="709"/>
      </w:pPr>
      <w:rPr>
        <w:rFonts w:hint="default"/>
        <w:bCs/>
        <w:iCs w:val="0"/>
      </w:rPr>
    </w:lvl>
    <w:lvl w:ilvl="2">
      <w:start w:val="1"/>
      <w:numFmt w:val="decimal"/>
      <w:lvlText w:val="%1.%2.%3"/>
      <w:lvlJc w:val="left"/>
      <w:pPr>
        <w:tabs>
          <w:tab w:val="num" w:pos="2267"/>
        </w:tabs>
        <w:ind w:left="2267" w:right="2268" w:hanging="850"/>
      </w:pPr>
      <w:rPr>
        <w:rFonts w:hint="default"/>
        <w:bCs/>
        <w:iCs w:val="0"/>
      </w:rPr>
    </w:lvl>
    <w:lvl w:ilvl="3">
      <w:start w:val="1"/>
      <w:numFmt w:val="hebrew1"/>
      <w:lvlText w:val="%4."/>
      <w:lvlJc w:val="left"/>
      <w:pPr>
        <w:tabs>
          <w:tab w:val="num" w:pos="2835"/>
        </w:tabs>
        <w:ind w:left="2835" w:hanging="567"/>
      </w:pPr>
      <w:rPr>
        <w:rFonts w:hint="default"/>
        <w:bCs/>
        <w:iCs w:val="0"/>
      </w:rPr>
    </w:lvl>
    <w:lvl w:ilvl="4">
      <w:start w:val="1"/>
      <w:numFmt w:val="decimal"/>
      <w:lvlText w:val="%1.%2.%3.%4.%5"/>
      <w:lvlJc w:val="left"/>
      <w:pPr>
        <w:tabs>
          <w:tab w:val="num" w:pos="3960"/>
        </w:tabs>
        <w:ind w:left="3960" w:right="3960" w:hanging="1080"/>
      </w:pPr>
      <w:rPr>
        <w:rFonts w:hint="default"/>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5400"/>
        </w:tabs>
        <w:ind w:left="5400" w:right="5400" w:hanging="1080"/>
      </w:pPr>
      <w:rPr>
        <w:rFonts w:hint="default"/>
      </w:rPr>
    </w:lvl>
    <w:lvl w:ilvl="7">
      <w:start w:val="1"/>
      <w:numFmt w:val="decimal"/>
      <w:lvlText w:val="%1.%2.%3.%4.%5.%6.%7.%8"/>
      <w:lvlJc w:val="left"/>
      <w:pPr>
        <w:tabs>
          <w:tab w:val="num" w:pos="6480"/>
        </w:tabs>
        <w:ind w:left="6480" w:right="6480" w:hanging="1440"/>
      </w:pPr>
      <w:rPr>
        <w:rFonts w:hint="default"/>
      </w:rPr>
    </w:lvl>
    <w:lvl w:ilvl="8">
      <w:start w:val="1"/>
      <w:numFmt w:val="decimal"/>
      <w:lvlText w:val="%1.%2.%3.%4.%5.%6.%7.%8.%9"/>
      <w:lvlJc w:val="left"/>
      <w:pPr>
        <w:tabs>
          <w:tab w:val="num" w:pos="7200"/>
        </w:tabs>
        <w:ind w:left="7200" w:right="7200" w:hanging="1440"/>
      </w:pPr>
      <w:rPr>
        <w:rFonts w:hint="default"/>
      </w:rPr>
    </w:lvl>
  </w:abstractNum>
  <w:abstractNum w:abstractNumId="7" w15:restartNumberingAfterBreak="0">
    <w:nsid w:val="48E06AA3"/>
    <w:multiLevelType w:val="hybridMultilevel"/>
    <w:tmpl w:val="7242ED2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47295F"/>
    <w:multiLevelType w:val="multilevel"/>
    <w:tmpl w:val="E30CFFA4"/>
    <w:lvl w:ilvl="0">
      <w:start w:val="1"/>
      <w:numFmt w:val="decimal"/>
      <w:lvlText w:val="%1."/>
      <w:lvlJc w:val="left"/>
      <w:pPr>
        <w:tabs>
          <w:tab w:val="num" w:pos="0"/>
        </w:tabs>
        <w:ind w:left="720" w:hanging="360"/>
      </w:pPr>
      <w:rPr>
        <w:rFonts w:cs="David" w:hint="default"/>
        <w:b w:val="0"/>
        <w:bCs/>
        <w:lang w:val="en-US"/>
      </w:rPr>
    </w:lvl>
    <w:lvl w:ilvl="1">
      <w:start w:val="1"/>
      <w:numFmt w:val="decimal"/>
      <w:isLgl/>
      <w:lvlText w:val="%1.%2"/>
      <w:lvlJc w:val="left"/>
      <w:pPr>
        <w:tabs>
          <w:tab w:val="num" w:pos="0"/>
        </w:tabs>
        <w:ind w:left="1635" w:hanging="360"/>
      </w:pPr>
      <w:rPr>
        <w:rFonts w:cs="David" w:hint="default"/>
        <w:b w:val="0"/>
        <w:bCs w:val="0"/>
        <w:sz w:val="24"/>
        <w:szCs w:val="24"/>
        <w:lang w:val="en-US"/>
      </w:rPr>
    </w:lvl>
    <w:lvl w:ilvl="2">
      <w:start w:val="1"/>
      <w:numFmt w:val="decimal"/>
      <w:isLgl/>
      <w:lvlText w:val="%1.%2.%3"/>
      <w:lvlJc w:val="left"/>
      <w:pPr>
        <w:tabs>
          <w:tab w:val="num" w:pos="0"/>
        </w:tabs>
        <w:ind w:left="1080" w:hanging="720"/>
      </w:pPr>
      <w:rPr>
        <w:rFonts w:cs="David" w:hint="default"/>
        <w:b w:val="0"/>
        <w:bCs w:val="0"/>
        <w:sz w:val="24"/>
        <w:szCs w:val="24"/>
      </w:rPr>
    </w:lvl>
    <w:lvl w:ilvl="3">
      <w:start w:val="1"/>
      <w:numFmt w:val="decimal"/>
      <w:isLgl/>
      <w:lvlText w:val="%1.%2.%3.%4"/>
      <w:lvlJc w:val="left"/>
      <w:pPr>
        <w:tabs>
          <w:tab w:val="num" w:pos="0"/>
        </w:tabs>
        <w:ind w:left="1080" w:hanging="720"/>
      </w:pPr>
      <w:rPr>
        <w:rFonts w:cs="David" w:hint="default"/>
      </w:rPr>
    </w:lvl>
    <w:lvl w:ilvl="4">
      <w:start w:val="1"/>
      <w:numFmt w:val="decimal"/>
      <w:isLgl/>
      <w:lvlText w:val="%1.%2.%3.%4.%5"/>
      <w:lvlJc w:val="left"/>
      <w:pPr>
        <w:tabs>
          <w:tab w:val="num" w:pos="0"/>
        </w:tabs>
        <w:ind w:left="1440" w:hanging="1080"/>
      </w:pPr>
      <w:rPr>
        <w:rFonts w:cs="Times New Roman" w:hint="default"/>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440" w:hanging="108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1800" w:hanging="1440"/>
      </w:pPr>
      <w:rPr>
        <w:rFonts w:cs="Times New Roman" w:hint="default"/>
      </w:rPr>
    </w:lvl>
  </w:abstractNum>
  <w:abstractNum w:abstractNumId="9" w15:restartNumberingAfterBreak="0">
    <w:nsid w:val="5E664BA1"/>
    <w:multiLevelType w:val="multilevel"/>
    <w:tmpl w:val="85D811DE"/>
    <w:lvl w:ilvl="0">
      <w:start w:val="1"/>
      <w:numFmt w:val="decimal"/>
      <w:lvlText w:val="%1."/>
      <w:lvlJc w:val="left"/>
      <w:pPr>
        <w:ind w:left="804" w:hanging="360"/>
      </w:pPr>
      <w:rPr>
        <w:b/>
        <w:bCs/>
      </w:rPr>
    </w:lvl>
    <w:lvl w:ilvl="1">
      <w:start w:val="1"/>
      <w:numFmt w:val="decimal"/>
      <w:isLgl/>
      <w:lvlText w:val="%1.%2"/>
      <w:lvlJc w:val="left"/>
      <w:pPr>
        <w:ind w:left="804" w:hanging="360"/>
      </w:pPr>
      <w:rPr>
        <w:rFonts w:hint="default"/>
        <w:b/>
        <w:bCs/>
      </w:rPr>
    </w:lvl>
    <w:lvl w:ilvl="2">
      <w:start w:val="1"/>
      <w:numFmt w:val="decimal"/>
      <w:isLgl/>
      <w:lvlText w:val="%1.%2.%3"/>
      <w:lvlJc w:val="left"/>
      <w:pPr>
        <w:ind w:left="1164" w:hanging="720"/>
      </w:pPr>
      <w:rPr>
        <w:rFonts w:hint="default"/>
        <w:b/>
        <w:bCs/>
      </w:rPr>
    </w:lvl>
    <w:lvl w:ilvl="3">
      <w:start w:val="1"/>
      <w:numFmt w:val="decimal"/>
      <w:isLgl/>
      <w:lvlText w:val="%1.%2.%3.%4"/>
      <w:lvlJc w:val="left"/>
      <w:pPr>
        <w:ind w:left="1164" w:hanging="720"/>
      </w:pPr>
      <w:rPr>
        <w:rFonts w:hint="default"/>
      </w:rPr>
    </w:lvl>
    <w:lvl w:ilvl="4">
      <w:start w:val="1"/>
      <w:numFmt w:val="decimal"/>
      <w:isLgl/>
      <w:lvlText w:val="%1.%2.%3.%4.%5"/>
      <w:lvlJc w:val="left"/>
      <w:pPr>
        <w:ind w:left="1524" w:hanging="1080"/>
      </w:pPr>
      <w:rPr>
        <w:rFonts w:hint="default"/>
      </w:rPr>
    </w:lvl>
    <w:lvl w:ilvl="5">
      <w:start w:val="1"/>
      <w:numFmt w:val="decimal"/>
      <w:isLgl/>
      <w:lvlText w:val="%1.%2.%3.%4.%5.%6"/>
      <w:lvlJc w:val="left"/>
      <w:pPr>
        <w:ind w:left="1524" w:hanging="1080"/>
      </w:pPr>
      <w:rPr>
        <w:rFonts w:hint="default"/>
      </w:rPr>
    </w:lvl>
    <w:lvl w:ilvl="6">
      <w:start w:val="1"/>
      <w:numFmt w:val="decimal"/>
      <w:isLgl/>
      <w:lvlText w:val="%1.%2.%3.%4.%5.%6.%7"/>
      <w:lvlJc w:val="left"/>
      <w:pPr>
        <w:ind w:left="1884" w:hanging="1440"/>
      </w:pPr>
      <w:rPr>
        <w:rFonts w:hint="default"/>
      </w:rPr>
    </w:lvl>
    <w:lvl w:ilvl="7">
      <w:start w:val="1"/>
      <w:numFmt w:val="decimal"/>
      <w:isLgl/>
      <w:lvlText w:val="%1.%2.%3.%4.%5.%6.%7.%8"/>
      <w:lvlJc w:val="left"/>
      <w:pPr>
        <w:ind w:left="1884" w:hanging="1440"/>
      </w:pPr>
      <w:rPr>
        <w:rFonts w:hint="default"/>
      </w:rPr>
    </w:lvl>
    <w:lvl w:ilvl="8">
      <w:start w:val="1"/>
      <w:numFmt w:val="decimal"/>
      <w:isLgl/>
      <w:lvlText w:val="%1.%2.%3.%4.%5.%6.%7.%8.%9"/>
      <w:lvlJc w:val="left"/>
      <w:pPr>
        <w:ind w:left="2244" w:hanging="1800"/>
      </w:pPr>
      <w:rPr>
        <w:rFonts w:hint="default"/>
      </w:rPr>
    </w:lvl>
  </w:abstractNum>
  <w:num w:numId="1">
    <w:abstractNumId w:val="2"/>
  </w:num>
  <w:num w:numId="2">
    <w:abstractNumId w:val="3"/>
  </w:num>
  <w:num w:numId="3">
    <w:abstractNumId w:val="5"/>
  </w:num>
  <w:num w:numId="4">
    <w:abstractNumId w:val="0"/>
  </w:num>
  <w:num w:numId="5">
    <w:abstractNumId w:val="6"/>
  </w:num>
  <w:num w:numId="6">
    <w:abstractNumId w:val="7"/>
  </w:num>
  <w:num w:numId="7">
    <w:abstractNumId w:val="9"/>
  </w:num>
  <w:num w:numId="8">
    <w:abstractNumId w:val="1"/>
  </w:num>
  <w:num w:numId="9">
    <w:abstractNumId w:val="4"/>
  </w:num>
  <w:num w:numId="10">
    <w:abstractNumId w:val="0"/>
  </w:num>
  <w:num w:numId="11">
    <w:abstractNumId w:val="0"/>
  </w:num>
  <w:num w:numId="12">
    <w:abstractNumId w:val="0"/>
  </w:num>
  <w:num w:numId="13">
    <w:abstractNumId w:val="8"/>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ar-AE" w:vendorID="64" w:dllVersion="6" w:nlCheck="1" w:checkStyle="0"/>
  <w:activeWritingStyle w:appName="MSWord" w:lang="en-US" w:vendorID="64" w:dllVersion="6" w:nlCheck="1" w:checkStyle="1"/>
  <w:activeWritingStyle w:appName="MSWord" w:lang="ar-AE" w:vendorID="64" w:dllVersion="4096" w:nlCheck="1" w:checkStyle="0"/>
  <w:activeWritingStyle w:appName="MSWord" w:lang="en-US" w:vendorID="64" w:dllVersion="4096" w:nlCheck="1" w:checkStyle="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E16"/>
    <w:rsid w:val="00023144"/>
    <w:rsid w:val="00044A8A"/>
    <w:rsid w:val="00072EC3"/>
    <w:rsid w:val="000A15B4"/>
    <w:rsid w:val="000B76B4"/>
    <w:rsid w:val="000C2054"/>
    <w:rsid w:val="000F39AA"/>
    <w:rsid w:val="00137F71"/>
    <w:rsid w:val="001511AC"/>
    <w:rsid w:val="00274535"/>
    <w:rsid w:val="002913D9"/>
    <w:rsid w:val="002F3887"/>
    <w:rsid w:val="00337DD7"/>
    <w:rsid w:val="00361A6C"/>
    <w:rsid w:val="00373B13"/>
    <w:rsid w:val="003C1FDA"/>
    <w:rsid w:val="003C7597"/>
    <w:rsid w:val="003E52A3"/>
    <w:rsid w:val="004023A2"/>
    <w:rsid w:val="0046050D"/>
    <w:rsid w:val="00487534"/>
    <w:rsid w:val="00510309"/>
    <w:rsid w:val="005166C3"/>
    <w:rsid w:val="00535132"/>
    <w:rsid w:val="005426EC"/>
    <w:rsid w:val="00571B16"/>
    <w:rsid w:val="0057751A"/>
    <w:rsid w:val="005840AD"/>
    <w:rsid w:val="005B486E"/>
    <w:rsid w:val="005D1373"/>
    <w:rsid w:val="005E5E25"/>
    <w:rsid w:val="00601C2E"/>
    <w:rsid w:val="00632A64"/>
    <w:rsid w:val="00670A97"/>
    <w:rsid w:val="00671940"/>
    <w:rsid w:val="00697622"/>
    <w:rsid w:val="006C1B24"/>
    <w:rsid w:val="006C5CE8"/>
    <w:rsid w:val="006D742E"/>
    <w:rsid w:val="006E4A33"/>
    <w:rsid w:val="006E5A78"/>
    <w:rsid w:val="00714699"/>
    <w:rsid w:val="007421C1"/>
    <w:rsid w:val="007B6B48"/>
    <w:rsid w:val="007D71E2"/>
    <w:rsid w:val="007D78BA"/>
    <w:rsid w:val="007E412C"/>
    <w:rsid w:val="00894383"/>
    <w:rsid w:val="008C2E3D"/>
    <w:rsid w:val="008D0F7B"/>
    <w:rsid w:val="008D3180"/>
    <w:rsid w:val="00946730"/>
    <w:rsid w:val="00954DDA"/>
    <w:rsid w:val="00967A85"/>
    <w:rsid w:val="0097196C"/>
    <w:rsid w:val="009818AD"/>
    <w:rsid w:val="00991142"/>
    <w:rsid w:val="00995B8C"/>
    <w:rsid w:val="009C0DFE"/>
    <w:rsid w:val="00A002CE"/>
    <w:rsid w:val="00A500BD"/>
    <w:rsid w:val="00AB562C"/>
    <w:rsid w:val="00AD64C0"/>
    <w:rsid w:val="00AE6C3D"/>
    <w:rsid w:val="00B105B2"/>
    <w:rsid w:val="00B21715"/>
    <w:rsid w:val="00B335F6"/>
    <w:rsid w:val="00B467BC"/>
    <w:rsid w:val="00B66895"/>
    <w:rsid w:val="00B77F6A"/>
    <w:rsid w:val="00BE6DA1"/>
    <w:rsid w:val="00BF779E"/>
    <w:rsid w:val="00C3562D"/>
    <w:rsid w:val="00C87131"/>
    <w:rsid w:val="00CA0034"/>
    <w:rsid w:val="00CC5E2C"/>
    <w:rsid w:val="00D0272C"/>
    <w:rsid w:val="00D45C54"/>
    <w:rsid w:val="00D95DEA"/>
    <w:rsid w:val="00DA38A1"/>
    <w:rsid w:val="00DD2003"/>
    <w:rsid w:val="00DE2B52"/>
    <w:rsid w:val="00DE3074"/>
    <w:rsid w:val="00DE369D"/>
    <w:rsid w:val="00DF1CC1"/>
    <w:rsid w:val="00E00738"/>
    <w:rsid w:val="00E101D9"/>
    <w:rsid w:val="00E2256A"/>
    <w:rsid w:val="00E32499"/>
    <w:rsid w:val="00E63735"/>
    <w:rsid w:val="00E82BC4"/>
    <w:rsid w:val="00EE5CE6"/>
    <w:rsid w:val="00F04BEA"/>
    <w:rsid w:val="00F068C9"/>
    <w:rsid w:val="00F06BEB"/>
    <w:rsid w:val="00F22171"/>
    <w:rsid w:val="00F5609A"/>
    <w:rsid w:val="00F61FC4"/>
    <w:rsid w:val="00F70CA4"/>
    <w:rsid w:val="00FB3E16"/>
    <w:rsid w:val="00FD796E"/>
    <w:rsid w:val="00FF32B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0248F"/>
  <w15:docId w15:val="{0B6EE1E2-AE3A-49A2-8F01-75985C412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3E16"/>
    <w:pPr>
      <w:bidi/>
      <w:spacing w:after="200" w:line="276" w:lineRule="auto"/>
    </w:pPr>
    <w:rPr>
      <w:sz w:val="22"/>
      <w:szCs w:val="22"/>
    </w:rPr>
  </w:style>
  <w:style w:type="paragraph" w:styleId="1">
    <w:name w:val="heading 1"/>
    <w:aliases w:val="Heading 1"/>
    <w:basedOn w:val="a"/>
    <w:next w:val="a"/>
    <w:link w:val="10"/>
    <w:qFormat/>
    <w:rsid w:val="00044A8A"/>
    <w:pPr>
      <w:keepNext/>
      <w:numPr>
        <w:numId w:val="4"/>
      </w:numPr>
      <w:overflowPunct w:val="0"/>
      <w:autoSpaceDE w:val="0"/>
      <w:autoSpaceDN w:val="0"/>
      <w:adjustRightInd w:val="0"/>
      <w:spacing w:before="240" w:after="60" w:line="240" w:lineRule="auto"/>
      <w:jc w:val="both"/>
      <w:textAlignment w:val="baseline"/>
      <w:outlineLvl w:val="0"/>
    </w:pPr>
    <w:rPr>
      <w:rFonts w:ascii="Arial" w:eastAsia="Times New Roman" w:hAnsi="Arial" w:cs="David"/>
      <w:b/>
      <w:bCs/>
      <w:kern w:val="28"/>
      <w:sz w:val="28"/>
      <w:szCs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B3E16"/>
    <w:pPr>
      <w:tabs>
        <w:tab w:val="center" w:pos="4153"/>
        <w:tab w:val="right" w:pos="8306"/>
      </w:tabs>
      <w:spacing w:after="0" w:line="340" w:lineRule="atLeast"/>
      <w:jc w:val="both"/>
    </w:pPr>
    <w:rPr>
      <w:rFonts w:ascii="Times New Roman" w:eastAsia="Times New Roman" w:hAnsi="Times New Roman" w:cs="David"/>
      <w:sz w:val="24"/>
      <w:szCs w:val="26"/>
    </w:rPr>
  </w:style>
  <w:style w:type="character" w:customStyle="1" w:styleId="a4">
    <w:name w:val="כותרת עליונה תו"/>
    <w:link w:val="a3"/>
    <w:rsid w:val="00FB3E16"/>
    <w:rPr>
      <w:rFonts w:ascii="Times New Roman" w:eastAsia="Times New Roman" w:hAnsi="Times New Roman" w:cs="David"/>
      <w:sz w:val="24"/>
      <w:szCs w:val="26"/>
    </w:rPr>
  </w:style>
  <w:style w:type="character" w:styleId="Hyperlink">
    <w:name w:val="Hyperlink"/>
    <w:uiPriority w:val="99"/>
    <w:unhideWhenUsed/>
    <w:rsid w:val="00FB3E16"/>
    <w:rPr>
      <w:color w:val="0000FF"/>
      <w:u w:val="single"/>
    </w:rPr>
  </w:style>
  <w:style w:type="character" w:customStyle="1" w:styleId="10">
    <w:name w:val="כותרת 1 תו"/>
    <w:aliases w:val="Heading 1 תו"/>
    <w:link w:val="1"/>
    <w:rsid w:val="00044A8A"/>
    <w:rPr>
      <w:rFonts w:ascii="Arial" w:eastAsia="Times New Roman" w:hAnsi="Arial" w:cs="David"/>
      <w:b/>
      <w:bCs/>
      <w:kern w:val="28"/>
      <w:sz w:val="28"/>
      <w:szCs w:val="28"/>
      <w:u w:val="single"/>
    </w:rPr>
  </w:style>
  <w:style w:type="paragraph" w:styleId="a5">
    <w:name w:val="List Paragraph"/>
    <w:basedOn w:val="a"/>
    <w:uiPriority w:val="34"/>
    <w:qFormat/>
    <w:rsid w:val="00044A8A"/>
    <w:pPr>
      <w:overflowPunct w:val="0"/>
      <w:autoSpaceDE w:val="0"/>
      <w:autoSpaceDN w:val="0"/>
      <w:adjustRightInd w:val="0"/>
      <w:spacing w:after="0" w:line="360" w:lineRule="auto"/>
      <w:ind w:left="720"/>
      <w:jc w:val="both"/>
      <w:textAlignment w:val="baseline"/>
    </w:pPr>
    <w:rPr>
      <w:rFonts w:ascii="Times New Roman" w:eastAsia="Times New Roman" w:hAnsi="Times New Roman" w:cs="David"/>
      <w:sz w:val="24"/>
      <w:szCs w:val="24"/>
      <w:lang w:eastAsia="he-IL"/>
    </w:rPr>
  </w:style>
  <w:style w:type="paragraph" w:customStyle="1" w:styleId="1Heading1125">
    <w:name w:val="סגנון כותרת 1Heading 1 + אחרי:  1.25 ס''מ"/>
    <w:basedOn w:val="1"/>
    <w:rsid w:val="00044A8A"/>
    <w:pPr>
      <w:numPr>
        <w:numId w:val="0"/>
      </w:numPr>
      <w:tabs>
        <w:tab w:val="num" w:pos="709"/>
      </w:tabs>
      <w:spacing w:before="0" w:after="0"/>
      <w:ind w:left="709" w:hanging="709"/>
    </w:pPr>
  </w:style>
  <w:style w:type="paragraph" w:styleId="a6">
    <w:name w:val="Balloon Text"/>
    <w:basedOn w:val="a"/>
    <w:link w:val="a7"/>
    <w:uiPriority w:val="99"/>
    <w:semiHidden/>
    <w:unhideWhenUsed/>
    <w:rsid w:val="00F70CA4"/>
    <w:pPr>
      <w:spacing w:after="0" w:line="240" w:lineRule="auto"/>
    </w:pPr>
    <w:rPr>
      <w:rFonts w:ascii="Tahoma" w:hAnsi="Tahoma" w:cs="Tahoma"/>
      <w:sz w:val="16"/>
      <w:szCs w:val="16"/>
    </w:rPr>
  </w:style>
  <w:style w:type="character" w:customStyle="1" w:styleId="a7">
    <w:name w:val="טקסט בלונים תו"/>
    <w:link w:val="a6"/>
    <w:uiPriority w:val="99"/>
    <w:semiHidden/>
    <w:rsid w:val="00F70CA4"/>
    <w:rPr>
      <w:rFonts w:ascii="Tahoma" w:hAnsi="Tahoma" w:cs="Tahoma"/>
      <w:sz w:val="16"/>
      <w:szCs w:val="16"/>
    </w:rPr>
  </w:style>
  <w:style w:type="paragraph" w:customStyle="1" w:styleId="a8">
    <w:name w:val="טקסט סעיף"/>
    <w:basedOn w:val="a"/>
    <w:link w:val="Char"/>
    <w:rsid w:val="001511AC"/>
    <w:pPr>
      <w:spacing w:after="0" w:line="360" w:lineRule="auto"/>
      <w:jc w:val="both"/>
    </w:pPr>
    <w:rPr>
      <w:rFonts w:ascii="Arial" w:eastAsia="Times New Roman" w:hAnsi="Arial" w:cs="Times New Roman"/>
      <w:lang w:eastAsia="he-IL"/>
    </w:rPr>
  </w:style>
  <w:style w:type="character" w:customStyle="1" w:styleId="Char">
    <w:name w:val="טקסט סעיף Char"/>
    <w:link w:val="a8"/>
    <w:rsid w:val="001511AC"/>
    <w:rPr>
      <w:rFonts w:ascii="Arial" w:eastAsia="Times New Roman" w:hAnsi="Arial" w:cs="Times New Roman"/>
      <w:sz w:val="22"/>
      <w:szCs w:val="22"/>
      <w:lang w:eastAsia="he-IL"/>
    </w:rPr>
  </w:style>
  <w:style w:type="character" w:styleId="FollowedHyperlink">
    <w:name w:val="FollowedHyperlink"/>
    <w:uiPriority w:val="99"/>
    <w:semiHidden/>
    <w:unhideWhenUsed/>
    <w:rsid w:val="00A500BD"/>
    <w:rPr>
      <w:color w:val="800080"/>
      <w:u w:val="single"/>
    </w:rPr>
  </w:style>
  <w:style w:type="character" w:styleId="a9">
    <w:name w:val="Unresolved Mention"/>
    <w:basedOn w:val="a0"/>
    <w:uiPriority w:val="99"/>
    <w:semiHidden/>
    <w:unhideWhenUsed/>
    <w:rsid w:val="00F221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onna@most.gov.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cs.gov.il"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614</Words>
  <Characters>3075</Characters>
  <Application>Microsoft Office Word</Application>
  <DocSecurity>0</DocSecurity>
  <Lines>25</Lines>
  <Paragraphs>7</Paragraphs>
  <ScaleCrop>false</ScaleCrop>
  <HeadingPairs>
    <vt:vector size="2" baseType="variant">
      <vt:variant>
        <vt:lpstr>שם</vt:lpstr>
      </vt:variant>
      <vt:variant>
        <vt:i4>1</vt:i4>
      </vt:variant>
    </vt:vector>
  </HeadingPairs>
  <TitlesOfParts>
    <vt:vector size="1" baseType="lpstr">
      <vt:lpstr/>
    </vt:vector>
  </TitlesOfParts>
  <Company>המדע</Company>
  <LinksUpToDate>false</LinksUpToDate>
  <CharactersWithSpaces>3682</CharactersWithSpaces>
  <SharedDoc>false</SharedDoc>
  <HLinks>
    <vt:vector size="12" baseType="variant">
      <vt:variant>
        <vt:i4>6619151</vt:i4>
      </vt:variant>
      <vt:variant>
        <vt:i4>3</vt:i4>
      </vt:variant>
      <vt:variant>
        <vt:i4>0</vt:i4>
      </vt:variant>
      <vt:variant>
        <vt:i4>5</vt:i4>
      </vt:variant>
      <vt:variant>
        <vt:lpwstr>mailto:ifs@most.gov.il</vt:lpwstr>
      </vt:variant>
      <vt:variant>
        <vt:lpwstr/>
      </vt:variant>
      <vt:variant>
        <vt:i4>6422576</vt:i4>
      </vt:variant>
      <vt:variant>
        <vt:i4>0</vt:i4>
      </vt:variant>
      <vt:variant>
        <vt:i4>0</vt:i4>
      </vt:variant>
      <vt:variant>
        <vt:i4>5</vt:i4>
      </vt:variant>
      <vt:variant>
        <vt:lpwstr>http://www.mcs.gov.il/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donnag</dc:creator>
  <cp:lastModifiedBy>Dafna Binyamini</cp:lastModifiedBy>
  <cp:revision>3</cp:revision>
  <cp:lastPrinted>2015-11-02T11:14:00Z</cp:lastPrinted>
  <dcterms:created xsi:type="dcterms:W3CDTF">2024-09-23T10:14:00Z</dcterms:created>
  <dcterms:modified xsi:type="dcterms:W3CDTF">2024-09-23T10:15:00Z</dcterms:modified>
</cp:coreProperties>
</file>